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1691" w14:textId="1AF515EF" w:rsidR="00932F71" w:rsidRPr="004B1C41" w:rsidRDefault="00932F71" w:rsidP="00932F71">
      <w:pPr>
        <w:pStyle w:val="Title"/>
        <w:rPr>
          <w:rFonts w:ascii="Times New Roman" w:hAnsi="Times New Roman"/>
          <w:b/>
          <w:i/>
          <w:sz w:val="20"/>
          <w:szCs w:val="20"/>
        </w:rPr>
      </w:pPr>
      <w:r w:rsidRPr="004B1C41">
        <w:rPr>
          <w:rFonts w:ascii="Arial" w:hAnsi="Arial" w:cs="Arial"/>
          <w:b/>
          <w:bCs/>
          <w:noProof/>
          <w:kern w:val="32"/>
          <w:sz w:val="20"/>
          <w:szCs w:val="20"/>
        </w:rPr>
        <w:drawing>
          <wp:inline distT="0" distB="0" distL="0" distR="0" wp14:anchorId="5FB638EF" wp14:editId="6CB3037C">
            <wp:extent cx="888738" cy="1095375"/>
            <wp:effectExtent l="0" t="0" r="6985" b="0"/>
            <wp:docPr id="195169758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97580" name="Picture 1" descr="A logo of a universit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8781" cy="1107753"/>
                    </a:xfrm>
                    <a:prstGeom prst="rect">
                      <a:avLst/>
                    </a:prstGeom>
                    <a:noFill/>
                  </pic:spPr>
                </pic:pic>
              </a:graphicData>
            </a:graphic>
          </wp:inline>
        </w:drawing>
      </w:r>
      <w:r w:rsidRPr="004B1C41">
        <w:rPr>
          <w:rFonts w:ascii="Times New Roman" w:hAnsi="Times New Roman"/>
          <w:sz w:val="20"/>
          <w:szCs w:val="20"/>
        </w:rPr>
        <w:tab/>
      </w:r>
      <w:r w:rsidRPr="004B1C41">
        <w:rPr>
          <w:rFonts w:ascii="Times New Roman" w:hAnsi="Times New Roman"/>
          <w:sz w:val="20"/>
          <w:szCs w:val="20"/>
        </w:rPr>
        <w:tab/>
      </w:r>
      <w:r w:rsidRPr="004B1C41">
        <w:rPr>
          <w:rFonts w:ascii="Times New Roman" w:hAnsi="Times New Roman"/>
          <w:sz w:val="20"/>
          <w:szCs w:val="20"/>
        </w:rPr>
        <w:tab/>
      </w:r>
      <w:r w:rsidRPr="004B1C41">
        <w:rPr>
          <w:rFonts w:ascii="Times New Roman" w:hAnsi="Times New Roman"/>
          <w:sz w:val="20"/>
          <w:szCs w:val="20"/>
        </w:rPr>
        <w:tab/>
      </w:r>
      <w:r w:rsidRPr="004B1C41">
        <w:rPr>
          <w:rFonts w:ascii="Times New Roman" w:hAnsi="Times New Roman"/>
          <w:sz w:val="20"/>
          <w:szCs w:val="20"/>
        </w:rPr>
        <w:tab/>
      </w:r>
      <w:r w:rsidRPr="004B1C41">
        <w:rPr>
          <w:rFonts w:ascii="Times New Roman" w:hAnsi="Times New Roman"/>
          <w:sz w:val="20"/>
          <w:szCs w:val="20"/>
        </w:rPr>
        <w:tab/>
      </w:r>
      <w:r w:rsidR="00950A44">
        <w:rPr>
          <w:rFonts w:ascii="Times New Roman" w:hAnsi="Times New Roman"/>
          <w:sz w:val="20"/>
          <w:szCs w:val="20"/>
        </w:rPr>
        <w:tab/>
      </w:r>
    </w:p>
    <w:p w14:paraId="4758810E" w14:textId="77777777" w:rsidR="00932F71" w:rsidRPr="004B1C41" w:rsidRDefault="00932F71" w:rsidP="00932F71">
      <w:pPr>
        <w:pStyle w:val="Title"/>
        <w:rPr>
          <w:rFonts w:ascii="Arial" w:hAnsi="Arial" w:cs="Arial"/>
          <w:b/>
          <w:bCs/>
          <w:kern w:val="32"/>
          <w:sz w:val="20"/>
          <w:szCs w:val="20"/>
        </w:rPr>
      </w:pPr>
    </w:p>
    <w:p w14:paraId="295BE1C2" w14:textId="77777777" w:rsidR="00932F71" w:rsidRPr="004B1C41" w:rsidRDefault="00932F71" w:rsidP="00932F71">
      <w:pPr>
        <w:pStyle w:val="Title"/>
        <w:rPr>
          <w:rFonts w:ascii="Arial" w:hAnsi="Arial" w:cs="Arial"/>
          <w:sz w:val="20"/>
          <w:szCs w:val="20"/>
        </w:rPr>
      </w:pPr>
    </w:p>
    <w:p w14:paraId="3AA7F2C8" w14:textId="7FDD8B6A" w:rsidR="00F8344E" w:rsidRPr="007E7126" w:rsidRDefault="00932F71" w:rsidP="00932F71">
      <w:pPr>
        <w:pStyle w:val="Title"/>
        <w:jc w:val="center"/>
        <w:rPr>
          <w:rFonts w:ascii="Arial" w:hAnsi="Arial" w:cs="Arial"/>
          <w:b/>
          <w:bCs/>
          <w:sz w:val="22"/>
          <w:szCs w:val="22"/>
        </w:rPr>
      </w:pPr>
      <w:r w:rsidRPr="007E7126">
        <w:rPr>
          <w:rFonts w:ascii="Arial" w:hAnsi="Arial" w:cs="Arial"/>
          <w:b/>
          <w:bCs/>
          <w:sz w:val="22"/>
          <w:szCs w:val="22"/>
        </w:rPr>
        <w:t xml:space="preserve">AGREEMENT FOR CLINICAL STUDENT PLACEMENT – </w:t>
      </w:r>
      <w:r w:rsidR="00075DDC" w:rsidRPr="00075DDC">
        <w:rPr>
          <w:rFonts w:ascii="Arial" w:hAnsi="Arial" w:cs="Arial"/>
          <w:b/>
          <w:bCs/>
          <w:sz w:val="22"/>
          <w:szCs w:val="22"/>
        </w:rPr>
        <w:t xml:space="preserve">INDIVIDUAL STUDENT </w:t>
      </w:r>
      <w:r w:rsidR="00DE1A33">
        <w:rPr>
          <w:rFonts w:ascii="Arial" w:hAnsi="Arial" w:cs="Arial"/>
          <w:b/>
          <w:bCs/>
          <w:sz w:val="22"/>
          <w:szCs w:val="22"/>
        </w:rPr>
        <w:t>PLACEMENT</w:t>
      </w:r>
      <w:r w:rsidR="00075DDC" w:rsidRPr="00075DDC">
        <w:rPr>
          <w:rFonts w:ascii="Arial" w:hAnsi="Arial" w:cs="Arial"/>
          <w:b/>
          <w:bCs/>
          <w:sz w:val="22"/>
          <w:szCs w:val="22"/>
        </w:rPr>
        <w:t xml:space="preserve"> </w:t>
      </w:r>
    </w:p>
    <w:p w14:paraId="2DFB0D3B" w14:textId="77777777" w:rsidR="00932F71" w:rsidRPr="007E7126" w:rsidRDefault="00932F71" w:rsidP="00932F71">
      <w:pPr>
        <w:rPr>
          <w:rFonts w:ascii="Arial" w:hAnsi="Arial" w:cs="Arial"/>
          <w:sz w:val="22"/>
          <w:szCs w:val="22"/>
        </w:rPr>
      </w:pPr>
    </w:p>
    <w:p w14:paraId="7ACF9E42" w14:textId="77777777" w:rsidR="00410A0C" w:rsidRPr="007E7126" w:rsidRDefault="00410A0C" w:rsidP="00410A0C">
      <w:pPr>
        <w:widowControl w:val="0"/>
        <w:suppressAutoHyphens/>
        <w:autoSpaceDN w:val="0"/>
        <w:spacing w:after="120" w:line="360" w:lineRule="auto"/>
        <w:ind w:left="1440" w:hanging="1440"/>
        <w:jc w:val="both"/>
        <w:rPr>
          <w:rFonts w:ascii="Arial" w:eastAsia="PMingLiU" w:hAnsi="Arial" w:cs="Arial"/>
          <w:kern w:val="3"/>
          <w:sz w:val="22"/>
          <w:szCs w:val="22"/>
          <w:lang w:val="en-US" w:eastAsia="zh-TW"/>
          <w14:ligatures w14:val="none"/>
        </w:rPr>
      </w:pPr>
      <w:r w:rsidRPr="007E7126">
        <w:rPr>
          <w:rFonts w:ascii="Arial" w:eastAsia="SimSun" w:hAnsi="Arial" w:cs="Arial"/>
          <w:kern w:val="3"/>
          <w:sz w:val="22"/>
          <w:szCs w:val="22"/>
          <w:lang w:val="en-US" w:eastAsia="zh-CN"/>
          <w14:ligatures w14:val="none"/>
        </w:rPr>
        <w:t>Between</w:t>
      </w:r>
      <w:r w:rsidRPr="007E7126">
        <w:rPr>
          <w:rFonts w:ascii="Arial" w:eastAsia="SimSun" w:hAnsi="Arial" w:cs="Arial"/>
          <w:b/>
          <w:kern w:val="3"/>
          <w:sz w:val="22"/>
          <w:szCs w:val="22"/>
          <w:lang w:val="en-US" w:eastAsia="zh-CN"/>
          <w14:ligatures w14:val="none"/>
        </w:rPr>
        <w:t xml:space="preserve"> </w:t>
      </w:r>
      <w:r w:rsidRPr="007E7126">
        <w:rPr>
          <w:rFonts w:ascii="Arial" w:eastAsia="SimSun" w:hAnsi="Arial" w:cs="Arial"/>
          <w:b/>
          <w:kern w:val="3"/>
          <w:sz w:val="22"/>
          <w:szCs w:val="22"/>
          <w:lang w:val="en-US" w:eastAsia="zh-CN"/>
          <w14:ligatures w14:val="none"/>
        </w:rPr>
        <w:tab/>
      </w:r>
      <w:r w:rsidRPr="007E7126">
        <w:rPr>
          <w:rFonts w:ascii="Arial" w:eastAsia="PMingLiU" w:hAnsi="Arial" w:cs="Arial"/>
          <w:color w:val="000000"/>
          <w:kern w:val="3"/>
          <w:sz w:val="22"/>
          <w:szCs w:val="22"/>
          <w:lang w:val="en-US" w:eastAsia="zh-TW"/>
          <w14:ligatures w14:val="none"/>
        </w:rPr>
        <w:t xml:space="preserve">Flinders University, ABN 65 542 596 200, a body corporate established under the </w:t>
      </w:r>
      <w:r w:rsidRPr="007E7126">
        <w:rPr>
          <w:rFonts w:ascii="Arial" w:eastAsia="PMingLiU" w:hAnsi="Arial" w:cs="Arial"/>
          <w:i/>
          <w:color w:val="000000"/>
          <w:kern w:val="3"/>
          <w:sz w:val="22"/>
          <w:szCs w:val="22"/>
          <w:lang w:val="en-US" w:eastAsia="zh-TW"/>
          <w14:ligatures w14:val="none"/>
        </w:rPr>
        <w:t>Flinders University Act 1966 (SA)</w:t>
      </w:r>
      <w:r w:rsidRPr="007E7126">
        <w:rPr>
          <w:rFonts w:ascii="Arial" w:eastAsia="PMingLiU" w:hAnsi="Arial" w:cs="Arial"/>
          <w:color w:val="000000"/>
          <w:kern w:val="3"/>
          <w:sz w:val="22"/>
          <w:szCs w:val="22"/>
          <w:lang w:val="en-US" w:eastAsia="zh-TW"/>
          <w14:ligatures w14:val="none"/>
        </w:rPr>
        <w:t xml:space="preserve"> of Sturt Road Bedford Park South Australia 5042</w:t>
      </w:r>
      <w:r w:rsidRPr="007E7126">
        <w:rPr>
          <w:rFonts w:ascii="Arial" w:eastAsia="PMingLiU" w:hAnsi="Arial" w:cs="Arial"/>
          <w:kern w:val="3"/>
          <w:sz w:val="22"/>
          <w:szCs w:val="22"/>
          <w:lang w:val="en-US" w:eastAsia="zh-TW"/>
          <w14:ligatures w14:val="none"/>
        </w:rPr>
        <w:t xml:space="preserve"> (“</w:t>
      </w:r>
      <w:r w:rsidRPr="007E7126">
        <w:rPr>
          <w:rFonts w:ascii="Arial" w:eastAsia="PMingLiU" w:hAnsi="Arial" w:cs="Arial"/>
          <w:b/>
          <w:bCs/>
          <w:kern w:val="3"/>
          <w:sz w:val="22"/>
          <w:szCs w:val="22"/>
          <w:lang w:val="en-US" w:eastAsia="zh-TW"/>
          <w14:ligatures w14:val="none"/>
        </w:rPr>
        <w:t>Flinders</w:t>
      </w:r>
      <w:r w:rsidRPr="007E7126">
        <w:rPr>
          <w:rFonts w:ascii="Arial" w:eastAsia="PMingLiU" w:hAnsi="Arial" w:cs="Arial"/>
          <w:kern w:val="3"/>
          <w:sz w:val="22"/>
          <w:szCs w:val="22"/>
          <w:lang w:val="en-US" w:eastAsia="zh-TW"/>
          <w14:ligatures w14:val="none"/>
        </w:rPr>
        <w:t>”).</w:t>
      </w:r>
    </w:p>
    <w:p w14:paraId="121926A8" w14:textId="6C721C27" w:rsidR="002B3923" w:rsidRPr="007E7126" w:rsidRDefault="002B3923" w:rsidP="00410A0C">
      <w:pPr>
        <w:widowControl w:val="0"/>
        <w:suppressAutoHyphens/>
        <w:autoSpaceDN w:val="0"/>
        <w:spacing w:after="120" w:line="360" w:lineRule="auto"/>
        <w:ind w:left="1440" w:hanging="1440"/>
        <w:jc w:val="both"/>
        <w:rPr>
          <w:rFonts w:ascii="Arial" w:eastAsia="Times" w:hAnsi="Arial" w:cs="Arial"/>
          <w:kern w:val="0"/>
          <w:sz w:val="22"/>
          <w:szCs w:val="22"/>
          <w:lang w:eastAsia="en-AU"/>
          <w14:ligatures w14:val="none"/>
        </w:rPr>
      </w:pPr>
      <w:r w:rsidRPr="007E7126">
        <w:rPr>
          <w:rFonts w:ascii="Arial" w:eastAsia="Times" w:hAnsi="Arial" w:cs="Arial"/>
          <w:kern w:val="0"/>
          <w:sz w:val="22"/>
          <w:szCs w:val="22"/>
          <w:lang w:eastAsia="en-AU"/>
          <w14:ligatures w14:val="none"/>
        </w:rPr>
        <w:t>and</w:t>
      </w:r>
      <w:r w:rsidRPr="007E7126">
        <w:rPr>
          <w:rFonts w:ascii="Arial" w:eastAsia="Times" w:hAnsi="Arial" w:cs="Arial"/>
          <w:kern w:val="0"/>
          <w:sz w:val="22"/>
          <w:szCs w:val="22"/>
          <w:lang w:eastAsia="en-AU"/>
          <w14:ligatures w14:val="none"/>
        </w:rPr>
        <w:tab/>
      </w:r>
      <w:proofErr w:type="gramStart"/>
      <w:r w:rsidR="00075DDC">
        <w:rPr>
          <w:rFonts w:ascii="Arial" w:eastAsia="Times" w:hAnsi="Arial" w:cs="Arial"/>
          <w:kern w:val="0"/>
          <w:sz w:val="22"/>
          <w:szCs w:val="22"/>
          <w:lang w:eastAsia="en-AU"/>
          <w14:ligatures w14:val="none"/>
        </w:rPr>
        <w:t>The</w:t>
      </w:r>
      <w:proofErr w:type="gramEnd"/>
      <w:r w:rsidR="00075DDC">
        <w:rPr>
          <w:rFonts w:ascii="Arial" w:eastAsia="Times" w:hAnsi="Arial" w:cs="Arial"/>
          <w:kern w:val="0"/>
          <w:sz w:val="22"/>
          <w:szCs w:val="22"/>
          <w:lang w:eastAsia="en-AU"/>
          <w14:ligatures w14:val="none"/>
        </w:rPr>
        <w:t xml:space="preserve"> party identified in Item 1 of the Schedule</w:t>
      </w:r>
      <w:r w:rsidRPr="007E7126">
        <w:rPr>
          <w:rFonts w:ascii="Arial" w:eastAsia="Times" w:hAnsi="Arial" w:cs="Arial"/>
          <w:kern w:val="0"/>
          <w:sz w:val="22"/>
          <w:szCs w:val="22"/>
          <w:lang w:eastAsia="en-AU"/>
          <w14:ligatures w14:val="none"/>
        </w:rPr>
        <w:t xml:space="preserve"> (“</w:t>
      </w:r>
      <w:r w:rsidR="00075DDC">
        <w:rPr>
          <w:rFonts w:ascii="Arial" w:eastAsia="Times" w:hAnsi="Arial" w:cs="Arial"/>
          <w:b/>
          <w:bCs/>
          <w:kern w:val="0"/>
          <w:sz w:val="22"/>
          <w:szCs w:val="22"/>
          <w:lang w:eastAsia="en-AU"/>
          <w14:ligatures w14:val="none"/>
        </w:rPr>
        <w:t>Home University</w:t>
      </w:r>
      <w:r w:rsidRPr="007E7126">
        <w:rPr>
          <w:rFonts w:ascii="Arial" w:eastAsia="Times" w:hAnsi="Arial" w:cs="Arial"/>
          <w:kern w:val="0"/>
          <w:sz w:val="22"/>
          <w:szCs w:val="22"/>
          <w:lang w:eastAsia="en-AU"/>
          <w14:ligatures w14:val="none"/>
        </w:rPr>
        <w:t>”).</w:t>
      </w:r>
    </w:p>
    <w:p w14:paraId="6EA65B4D" w14:textId="3B06412C" w:rsidR="00410A0C" w:rsidRPr="007E7126" w:rsidRDefault="00410A0C" w:rsidP="00410A0C">
      <w:pPr>
        <w:widowControl w:val="0"/>
        <w:suppressAutoHyphens/>
        <w:autoSpaceDN w:val="0"/>
        <w:spacing w:after="120" w:line="360" w:lineRule="auto"/>
        <w:ind w:left="1440" w:hanging="1440"/>
        <w:rPr>
          <w:rFonts w:ascii="Arial" w:eastAsia="SimSun" w:hAnsi="Arial" w:cs="Arial"/>
          <w:kern w:val="3"/>
          <w:sz w:val="22"/>
          <w:szCs w:val="22"/>
          <w:lang w:val="en-US" w:eastAsia="zh-CN"/>
          <w14:ligatures w14:val="none"/>
        </w:rPr>
      </w:pPr>
      <w:r w:rsidRPr="007E7126">
        <w:rPr>
          <w:rFonts w:ascii="Arial" w:eastAsia="SimSun" w:hAnsi="Arial" w:cs="Arial"/>
          <w:kern w:val="3"/>
          <w:sz w:val="22"/>
          <w:szCs w:val="22"/>
          <w:lang w:val="en-US" w:eastAsia="zh-CN"/>
          <w14:ligatures w14:val="none"/>
        </w:rPr>
        <w:t xml:space="preserve">together </w:t>
      </w:r>
      <w:r w:rsidRPr="007E7126">
        <w:rPr>
          <w:rFonts w:ascii="Arial" w:eastAsia="SimSun" w:hAnsi="Arial" w:cs="Arial"/>
          <w:kern w:val="3"/>
          <w:sz w:val="22"/>
          <w:szCs w:val="22"/>
          <w:lang w:val="en-US" w:eastAsia="zh-CN"/>
          <w14:ligatures w14:val="none"/>
        </w:rPr>
        <w:tab/>
      </w:r>
      <w:r w:rsidR="0024298F" w:rsidRPr="007E7126">
        <w:rPr>
          <w:rFonts w:ascii="Arial" w:eastAsia="SimSun" w:hAnsi="Arial" w:cs="Arial"/>
          <w:kern w:val="3"/>
          <w:sz w:val="22"/>
          <w:szCs w:val="22"/>
          <w:lang w:val="en-US" w:eastAsia="zh-CN"/>
          <w14:ligatures w14:val="none"/>
        </w:rPr>
        <w:t>“</w:t>
      </w:r>
      <w:r w:rsidRPr="007E7126">
        <w:rPr>
          <w:rFonts w:ascii="Arial" w:eastAsia="SimSun" w:hAnsi="Arial" w:cs="Arial"/>
          <w:b/>
          <w:bCs/>
          <w:kern w:val="3"/>
          <w:sz w:val="22"/>
          <w:szCs w:val="22"/>
          <w:lang w:val="en-US" w:eastAsia="zh-CN"/>
          <w14:ligatures w14:val="none"/>
        </w:rPr>
        <w:t>the Parties</w:t>
      </w:r>
      <w:r w:rsidR="0024298F" w:rsidRPr="007E7126">
        <w:rPr>
          <w:rFonts w:ascii="Arial" w:eastAsia="SimSun" w:hAnsi="Arial" w:cs="Arial"/>
          <w:kern w:val="3"/>
          <w:sz w:val="22"/>
          <w:szCs w:val="22"/>
          <w:lang w:val="en-US" w:eastAsia="zh-CN"/>
          <w14:ligatures w14:val="none"/>
        </w:rPr>
        <w:t>”</w:t>
      </w:r>
      <w:r w:rsidRPr="007E7126">
        <w:rPr>
          <w:rFonts w:ascii="Arial" w:eastAsia="SimSun" w:hAnsi="Arial" w:cs="Arial"/>
          <w:kern w:val="3"/>
          <w:sz w:val="22"/>
          <w:szCs w:val="22"/>
          <w:lang w:val="en-US" w:eastAsia="zh-CN"/>
          <w14:ligatures w14:val="none"/>
        </w:rPr>
        <w:t>.</w:t>
      </w:r>
    </w:p>
    <w:p w14:paraId="340F0BF2" w14:textId="792820A0" w:rsidR="00932F71" w:rsidRPr="007E7126" w:rsidRDefault="00932F71" w:rsidP="00932F71">
      <w:pPr>
        <w:tabs>
          <w:tab w:val="left" w:pos="1815"/>
        </w:tabs>
        <w:rPr>
          <w:rFonts w:ascii="Arial" w:hAnsi="Arial" w:cs="Arial"/>
          <w:sz w:val="22"/>
          <w:szCs w:val="22"/>
        </w:rPr>
      </w:pPr>
    </w:p>
    <w:p w14:paraId="2A825F5D" w14:textId="4FB4DDE3" w:rsidR="002B3923" w:rsidRPr="007E7126" w:rsidRDefault="002B3923" w:rsidP="0024298F">
      <w:pPr>
        <w:pStyle w:val="BodyText"/>
        <w:numPr>
          <w:ilvl w:val="0"/>
          <w:numId w:val="2"/>
        </w:numPr>
        <w:ind w:hanging="720"/>
        <w:jc w:val="left"/>
        <w:rPr>
          <w:rFonts w:ascii="Arial" w:hAnsi="Arial" w:cs="Arial"/>
          <w:b/>
          <w:szCs w:val="22"/>
        </w:rPr>
      </w:pPr>
      <w:r w:rsidRPr="007E7126">
        <w:rPr>
          <w:rFonts w:ascii="Arial" w:hAnsi="Arial" w:cs="Arial"/>
          <w:b/>
          <w:szCs w:val="22"/>
        </w:rPr>
        <w:t>OBJECTIVE</w:t>
      </w:r>
      <w:r w:rsidR="00075DDC">
        <w:rPr>
          <w:rFonts w:ascii="Arial" w:hAnsi="Arial" w:cs="Arial"/>
          <w:b/>
          <w:szCs w:val="22"/>
        </w:rPr>
        <w:t xml:space="preserve"> AND RECITALS</w:t>
      </w:r>
    </w:p>
    <w:p w14:paraId="66913C10" w14:textId="77777777" w:rsidR="002B3923" w:rsidRPr="007E7126" w:rsidRDefault="002B3923" w:rsidP="002B3923">
      <w:pPr>
        <w:pStyle w:val="BodyText"/>
        <w:jc w:val="left"/>
        <w:rPr>
          <w:rFonts w:ascii="Arial" w:hAnsi="Arial" w:cs="Arial"/>
          <w:szCs w:val="22"/>
        </w:rPr>
      </w:pPr>
    </w:p>
    <w:p w14:paraId="7426F015" w14:textId="1D806D66" w:rsidR="00C2320C" w:rsidRDefault="00DE1A33" w:rsidP="00C2320C">
      <w:pPr>
        <w:pStyle w:val="BodyText"/>
        <w:numPr>
          <w:ilvl w:val="1"/>
          <w:numId w:val="1"/>
        </w:numPr>
        <w:ind w:left="709" w:hanging="709"/>
        <w:jc w:val="left"/>
        <w:rPr>
          <w:rFonts w:ascii="Arial" w:hAnsi="Arial" w:cs="Arial"/>
          <w:szCs w:val="22"/>
        </w:rPr>
      </w:pPr>
      <w:r>
        <w:rPr>
          <w:rFonts w:ascii="Arial" w:hAnsi="Arial" w:cs="Arial"/>
          <w:szCs w:val="22"/>
        </w:rPr>
        <w:t xml:space="preserve">The </w:t>
      </w:r>
      <w:r w:rsidR="00C2320C">
        <w:rPr>
          <w:rFonts w:ascii="Arial" w:hAnsi="Arial" w:cs="Arial"/>
          <w:szCs w:val="22"/>
        </w:rPr>
        <w:t>s</w:t>
      </w:r>
      <w:r>
        <w:rPr>
          <w:rFonts w:ascii="Arial" w:hAnsi="Arial" w:cs="Arial"/>
          <w:szCs w:val="22"/>
        </w:rPr>
        <w:t xml:space="preserve">tudent </w:t>
      </w:r>
      <w:r w:rsidR="00C2320C">
        <w:rPr>
          <w:rFonts w:ascii="Arial" w:hAnsi="Arial" w:cs="Arial"/>
          <w:szCs w:val="22"/>
        </w:rPr>
        <w:t>whose details are set out in Item 2 of the Schedule (“</w:t>
      </w:r>
      <w:r w:rsidR="00C2320C" w:rsidRPr="00C2320C">
        <w:rPr>
          <w:rFonts w:ascii="Arial" w:hAnsi="Arial" w:cs="Arial"/>
          <w:b/>
          <w:bCs/>
          <w:szCs w:val="22"/>
        </w:rPr>
        <w:t>Student</w:t>
      </w:r>
      <w:r w:rsidR="00C2320C">
        <w:rPr>
          <w:rFonts w:ascii="Arial" w:hAnsi="Arial" w:cs="Arial"/>
          <w:szCs w:val="22"/>
        </w:rPr>
        <w:t xml:space="preserve">”) has an expressed an interest in undertaking a </w:t>
      </w:r>
      <w:r w:rsidR="00C2320C" w:rsidRPr="00C2320C">
        <w:rPr>
          <w:rFonts w:ascii="Arial" w:hAnsi="Arial" w:cs="Arial"/>
          <w:szCs w:val="22"/>
        </w:rPr>
        <w:t xml:space="preserve">clinical placement </w:t>
      </w:r>
      <w:r w:rsidR="00C2320C">
        <w:rPr>
          <w:rFonts w:ascii="Arial" w:hAnsi="Arial" w:cs="Arial"/>
          <w:szCs w:val="22"/>
        </w:rPr>
        <w:t xml:space="preserve">elective </w:t>
      </w:r>
      <w:r w:rsidR="00C2320C" w:rsidRPr="00C2320C">
        <w:rPr>
          <w:rFonts w:ascii="Arial" w:hAnsi="Arial" w:cs="Arial"/>
          <w:szCs w:val="22"/>
        </w:rPr>
        <w:t>(“</w:t>
      </w:r>
      <w:r w:rsidR="00C2320C" w:rsidRPr="00C2320C">
        <w:rPr>
          <w:rFonts w:ascii="Arial" w:hAnsi="Arial" w:cs="Arial"/>
          <w:b/>
          <w:bCs/>
          <w:szCs w:val="22"/>
        </w:rPr>
        <w:t>Placement</w:t>
      </w:r>
      <w:r w:rsidR="00C2320C" w:rsidRPr="00C2320C">
        <w:rPr>
          <w:rFonts w:ascii="Arial" w:hAnsi="Arial" w:cs="Arial"/>
          <w:szCs w:val="22"/>
        </w:rPr>
        <w:t>”)</w:t>
      </w:r>
      <w:r w:rsidR="00C2320C">
        <w:rPr>
          <w:rFonts w:ascii="Arial" w:hAnsi="Arial" w:cs="Arial"/>
          <w:szCs w:val="22"/>
        </w:rPr>
        <w:t xml:space="preserve"> at Flinders in accordance with Flinders’ Visting Medical Elective Program</w:t>
      </w:r>
      <w:r w:rsidR="001A0248">
        <w:rPr>
          <w:rFonts w:ascii="Arial" w:hAnsi="Arial" w:cs="Arial"/>
          <w:szCs w:val="22"/>
        </w:rPr>
        <w:t xml:space="preserve"> (“</w:t>
      </w:r>
      <w:r w:rsidR="001A0248" w:rsidRPr="001A0248">
        <w:rPr>
          <w:rFonts w:ascii="Arial" w:hAnsi="Arial" w:cs="Arial"/>
          <w:b/>
          <w:bCs/>
          <w:szCs w:val="22"/>
        </w:rPr>
        <w:t>Program</w:t>
      </w:r>
      <w:r w:rsidR="001A0248">
        <w:rPr>
          <w:rFonts w:ascii="Arial" w:hAnsi="Arial" w:cs="Arial"/>
          <w:szCs w:val="22"/>
        </w:rPr>
        <w:t>”)</w:t>
      </w:r>
      <w:r w:rsidR="00C2320C">
        <w:rPr>
          <w:rFonts w:ascii="Arial" w:hAnsi="Arial" w:cs="Arial"/>
          <w:szCs w:val="22"/>
        </w:rPr>
        <w:t>.</w:t>
      </w:r>
    </w:p>
    <w:p w14:paraId="455D4BD3" w14:textId="77777777" w:rsidR="00C2320C" w:rsidRDefault="00C2320C" w:rsidP="00C2320C">
      <w:pPr>
        <w:pStyle w:val="BodyText"/>
        <w:ind w:left="709"/>
        <w:jc w:val="left"/>
        <w:rPr>
          <w:rFonts w:ascii="Arial" w:hAnsi="Arial" w:cs="Arial"/>
          <w:szCs w:val="22"/>
        </w:rPr>
      </w:pPr>
    </w:p>
    <w:p w14:paraId="5AF3FD50" w14:textId="7C8114EC" w:rsidR="00C2320C" w:rsidRDefault="00C2320C" w:rsidP="00C2320C">
      <w:pPr>
        <w:pStyle w:val="BodyText"/>
        <w:numPr>
          <w:ilvl w:val="1"/>
          <w:numId w:val="1"/>
        </w:numPr>
        <w:ind w:left="709" w:hanging="709"/>
        <w:jc w:val="left"/>
        <w:rPr>
          <w:rFonts w:ascii="Arial" w:hAnsi="Arial" w:cs="Arial"/>
          <w:szCs w:val="22"/>
        </w:rPr>
      </w:pPr>
      <w:r>
        <w:rPr>
          <w:rFonts w:ascii="Arial" w:hAnsi="Arial" w:cs="Arial"/>
          <w:szCs w:val="22"/>
        </w:rPr>
        <w:t xml:space="preserve">The </w:t>
      </w:r>
      <w:proofErr w:type="gramStart"/>
      <w:r>
        <w:rPr>
          <w:rFonts w:ascii="Arial" w:hAnsi="Arial" w:cs="Arial"/>
          <w:szCs w:val="22"/>
        </w:rPr>
        <w:t>Student</w:t>
      </w:r>
      <w:proofErr w:type="gramEnd"/>
      <w:r>
        <w:rPr>
          <w:rFonts w:ascii="Arial" w:hAnsi="Arial" w:cs="Arial"/>
          <w:szCs w:val="22"/>
        </w:rPr>
        <w:t xml:space="preserve"> </w:t>
      </w:r>
      <w:r w:rsidR="001A0248">
        <w:rPr>
          <w:rFonts w:ascii="Arial" w:hAnsi="Arial" w:cs="Arial"/>
          <w:szCs w:val="22"/>
        </w:rPr>
        <w:t xml:space="preserve">is a current enrolled student at the Home University, </w:t>
      </w:r>
      <w:r w:rsidR="00ED56E6">
        <w:rPr>
          <w:rFonts w:ascii="Arial" w:hAnsi="Arial" w:cs="Arial"/>
          <w:szCs w:val="22"/>
        </w:rPr>
        <w:t>which is</w:t>
      </w:r>
      <w:r w:rsidR="001A0248">
        <w:rPr>
          <w:rFonts w:ascii="Arial" w:hAnsi="Arial" w:cs="Arial"/>
          <w:szCs w:val="22"/>
        </w:rPr>
        <w:t xml:space="preserve"> an overseas tertiary education provider. </w:t>
      </w:r>
    </w:p>
    <w:p w14:paraId="3A31E2D2" w14:textId="77777777" w:rsidR="00C2320C" w:rsidRPr="00C2320C" w:rsidRDefault="00C2320C" w:rsidP="00C2320C">
      <w:pPr>
        <w:pStyle w:val="BodyText"/>
        <w:ind w:left="709"/>
        <w:jc w:val="left"/>
        <w:rPr>
          <w:rFonts w:ascii="Arial" w:hAnsi="Arial" w:cs="Arial"/>
          <w:sz w:val="16"/>
          <w:szCs w:val="16"/>
        </w:rPr>
      </w:pPr>
    </w:p>
    <w:p w14:paraId="6CBA2460" w14:textId="000E6895" w:rsidR="002B3923" w:rsidRPr="007E7126" w:rsidRDefault="002B3923" w:rsidP="002B3923">
      <w:pPr>
        <w:pStyle w:val="BodyText"/>
        <w:numPr>
          <w:ilvl w:val="1"/>
          <w:numId w:val="1"/>
        </w:numPr>
        <w:ind w:left="709" w:hanging="709"/>
        <w:jc w:val="left"/>
        <w:rPr>
          <w:rFonts w:ascii="Arial" w:hAnsi="Arial" w:cs="Arial"/>
          <w:szCs w:val="22"/>
        </w:rPr>
      </w:pPr>
      <w:r w:rsidRPr="007E7126">
        <w:rPr>
          <w:rFonts w:ascii="Arial" w:hAnsi="Arial" w:cs="Arial"/>
          <w:szCs w:val="22"/>
        </w:rPr>
        <w:t>The objective of this Agreement is to establish arrangements</w:t>
      </w:r>
      <w:r w:rsidR="001A0248">
        <w:rPr>
          <w:rFonts w:ascii="Arial" w:hAnsi="Arial" w:cs="Arial"/>
          <w:szCs w:val="22"/>
        </w:rPr>
        <w:t xml:space="preserve"> between Flinders and Home University</w:t>
      </w:r>
      <w:r w:rsidRPr="007E7126">
        <w:rPr>
          <w:rFonts w:ascii="Arial" w:hAnsi="Arial" w:cs="Arial"/>
          <w:szCs w:val="22"/>
        </w:rPr>
        <w:t xml:space="preserve"> for the </w:t>
      </w:r>
      <w:r w:rsidR="0079181E" w:rsidRPr="007E7126">
        <w:rPr>
          <w:rFonts w:ascii="Arial" w:hAnsi="Arial" w:cs="Arial"/>
          <w:szCs w:val="22"/>
        </w:rPr>
        <w:t>undertaking of</w:t>
      </w:r>
      <w:r w:rsidRPr="007E7126">
        <w:rPr>
          <w:rFonts w:ascii="Arial" w:hAnsi="Arial" w:cs="Arial"/>
          <w:szCs w:val="22"/>
        </w:rPr>
        <w:t xml:space="preserve"> </w:t>
      </w:r>
      <w:r w:rsidR="001A0248">
        <w:rPr>
          <w:rFonts w:ascii="Arial" w:hAnsi="Arial" w:cs="Arial"/>
          <w:szCs w:val="22"/>
        </w:rPr>
        <w:t>the Placement</w:t>
      </w:r>
      <w:r w:rsidR="00C47B5E" w:rsidRPr="007E7126">
        <w:rPr>
          <w:rFonts w:ascii="Arial" w:hAnsi="Arial" w:cs="Arial"/>
          <w:szCs w:val="22"/>
        </w:rPr>
        <w:t xml:space="preserve"> </w:t>
      </w:r>
      <w:r w:rsidR="00DD00D0" w:rsidRPr="007E7126">
        <w:rPr>
          <w:rFonts w:ascii="Arial" w:hAnsi="Arial" w:cs="Arial"/>
          <w:szCs w:val="22"/>
        </w:rPr>
        <w:t>by</w:t>
      </w:r>
      <w:r w:rsidRPr="007E7126">
        <w:rPr>
          <w:rFonts w:ascii="Arial" w:hAnsi="Arial" w:cs="Arial"/>
          <w:szCs w:val="22"/>
        </w:rPr>
        <w:t xml:space="preserve"> </w:t>
      </w:r>
      <w:r w:rsidR="001A0248">
        <w:rPr>
          <w:rFonts w:ascii="Arial" w:hAnsi="Arial" w:cs="Arial"/>
          <w:szCs w:val="22"/>
        </w:rPr>
        <w:t>the Student</w:t>
      </w:r>
      <w:r w:rsidR="00C47B5E" w:rsidRPr="007E7126">
        <w:rPr>
          <w:rFonts w:ascii="Arial" w:hAnsi="Arial" w:cs="Arial"/>
          <w:szCs w:val="22"/>
        </w:rPr>
        <w:t xml:space="preserve"> who will be undertaking </w:t>
      </w:r>
      <w:r w:rsidR="00DE1A33">
        <w:rPr>
          <w:rFonts w:ascii="Arial" w:hAnsi="Arial" w:cs="Arial"/>
          <w:szCs w:val="22"/>
        </w:rPr>
        <w:t>that</w:t>
      </w:r>
      <w:r w:rsidR="00C47B5E" w:rsidRPr="007E7126">
        <w:rPr>
          <w:rFonts w:ascii="Arial" w:hAnsi="Arial" w:cs="Arial"/>
          <w:szCs w:val="22"/>
        </w:rPr>
        <w:t xml:space="preserve"> </w:t>
      </w:r>
      <w:r w:rsidR="00DE1A33">
        <w:rPr>
          <w:rFonts w:ascii="Arial" w:hAnsi="Arial" w:cs="Arial"/>
          <w:szCs w:val="22"/>
        </w:rPr>
        <w:t>Placement</w:t>
      </w:r>
      <w:r w:rsidR="00C47B5E" w:rsidRPr="007E7126">
        <w:rPr>
          <w:rFonts w:ascii="Arial" w:hAnsi="Arial" w:cs="Arial"/>
          <w:szCs w:val="22"/>
        </w:rPr>
        <w:t xml:space="preserve"> </w:t>
      </w:r>
      <w:r w:rsidR="0024298F" w:rsidRPr="007E7126">
        <w:rPr>
          <w:rFonts w:ascii="Arial" w:hAnsi="Arial" w:cs="Arial"/>
          <w:szCs w:val="22"/>
        </w:rPr>
        <w:t>with Flinders’ health network partners</w:t>
      </w:r>
      <w:r w:rsidR="00FE4E6C" w:rsidRPr="007E7126">
        <w:rPr>
          <w:rFonts w:ascii="Arial" w:hAnsi="Arial" w:cs="Arial"/>
          <w:szCs w:val="22"/>
        </w:rPr>
        <w:t xml:space="preserve"> (“</w:t>
      </w:r>
      <w:r w:rsidR="00FE4E6C" w:rsidRPr="007E7126">
        <w:rPr>
          <w:rFonts w:ascii="Arial" w:hAnsi="Arial" w:cs="Arial"/>
          <w:b/>
          <w:bCs/>
          <w:szCs w:val="22"/>
        </w:rPr>
        <w:t>Network Partners</w:t>
      </w:r>
      <w:r w:rsidR="00FE4E6C" w:rsidRPr="007E7126">
        <w:rPr>
          <w:rFonts w:ascii="Arial" w:hAnsi="Arial" w:cs="Arial"/>
          <w:szCs w:val="22"/>
        </w:rPr>
        <w:t>”)</w:t>
      </w:r>
      <w:r w:rsidR="0024298F" w:rsidRPr="007E7126">
        <w:rPr>
          <w:rFonts w:ascii="Arial" w:hAnsi="Arial" w:cs="Arial"/>
          <w:szCs w:val="22"/>
        </w:rPr>
        <w:t xml:space="preserve"> as facilitated by Flinders under the terms of this Agreement</w:t>
      </w:r>
      <w:r w:rsidR="001A0248">
        <w:rPr>
          <w:rFonts w:ascii="Arial" w:hAnsi="Arial" w:cs="Arial"/>
          <w:szCs w:val="22"/>
        </w:rPr>
        <w:t xml:space="preserve">. The parties acknowledge that the execution of this Agreement is a pre-requisite for the commencement of the Placement by the Student. </w:t>
      </w:r>
    </w:p>
    <w:p w14:paraId="3C126CAA" w14:textId="77777777" w:rsidR="002B3923" w:rsidRPr="007E7126" w:rsidRDefault="002B3923" w:rsidP="002B3923">
      <w:pPr>
        <w:pStyle w:val="BodyText"/>
        <w:ind w:left="709" w:hanging="709"/>
        <w:jc w:val="left"/>
        <w:rPr>
          <w:rFonts w:ascii="Arial" w:hAnsi="Arial" w:cs="Arial"/>
          <w:szCs w:val="22"/>
        </w:rPr>
      </w:pPr>
      <w:r w:rsidRPr="007E7126">
        <w:rPr>
          <w:rFonts w:ascii="Arial" w:hAnsi="Arial" w:cs="Arial"/>
          <w:szCs w:val="22"/>
        </w:rPr>
        <w:t xml:space="preserve"> </w:t>
      </w:r>
    </w:p>
    <w:p w14:paraId="0B5B0A6E" w14:textId="77777777" w:rsidR="0024298F" w:rsidRPr="007E7126" w:rsidRDefault="0024298F" w:rsidP="0024298F">
      <w:pPr>
        <w:pStyle w:val="BodyText"/>
        <w:jc w:val="left"/>
        <w:rPr>
          <w:rFonts w:ascii="Arial" w:hAnsi="Arial" w:cs="Arial"/>
          <w:szCs w:val="22"/>
        </w:rPr>
      </w:pPr>
    </w:p>
    <w:p w14:paraId="2A74E3A7" w14:textId="701B345A" w:rsidR="0024298F" w:rsidRPr="007E7126" w:rsidRDefault="00DE1A33" w:rsidP="0024298F">
      <w:pPr>
        <w:pStyle w:val="BodyText"/>
        <w:numPr>
          <w:ilvl w:val="0"/>
          <w:numId w:val="2"/>
        </w:numPr>
        <w:ind w:hanging="720"/>
        <w:jc w:val="left"/>
        <w:rPr>
          <w:rFonts w:ascii="Arial" w:hAnsi="Arial" w:cs="Arial"/>
          <w:b/>
          <w:szCs w:val="22"/>
        </w:rPr>
      </w:pPr>
      <w:r>
        <w:rPr>
          <w:rFonts w:ascii="Arial" w:hAnsi="Arial" w:cs="Arial"/>
          <w:b/>
          <w:szCs w:val="22"/>
        </w:rPr>
        <w:t>PLACEMENT</w:t>
      </w:r>
    </w:p>
    <w:p w14:paraId="15A26659" w14:textId="77777777" w:rsidR="0024298F" w:rsidRPr="007E7126" w:rsidRDefault="0024298F" w:rsidP="0024298F">
      <w:pPr>
        <w:pStyle w:val="BodyText"/>
        <w:ind w:left="720"/>
        <w:jc w:val="left"/>
        <w:rPr>
          <w:rFonts w:ascii="Arial" w:hAnsi="Arial" w:cs="Arial"/>
          <w:b/>
          <w:szCs w:val="22"/>
        </w:rPr>
      </w:pPr>
    </w:p>
    <w:p w14:paraId="772C96FF" w14:textId="77777777" w:rsidR="009B5B0F" w:rsidRPr="007E7126" w:rsidRDefault="009B5B0F" w:rsidP="009B5B0F">
      <w:pPr>
        <w:pStyle w:val="ListParagraph"/>
        <w:numPr>
          <w:ilvl w:val="0"/>
          <w:numId w:val="1"/>
        </w:numPr>
        <w:spacing w:after="0" w:line="240" w:lineRule="auto"/>
        <w:contextualSpacing w:val="0"/>
        <w:rPr>
          <w:rFonts w:ascii="Arial" w:eastAsia="SimSun" w:hAnsi="Arial" w:cs="Arial"/>
          <w:vanish/>
          <w:kern w:val="0"/>
          <w:sz w:val="22"/>
          <w:szCs w:val="22"/>
          <w:lang w:val="en-GB" w:eastAsia="en-AU"/>
          <w14:ligatures w14:val="none"/>
        </w:rPr>
      </w:pPr>
    </w:p>
    <w:p w14:paraId="28109E65" w14:textId="27180332" w:rsidR="001A0248" w:rsidRDefault="0024298F" w:rsidP="001A0248">
      <w:pPr>
        <w:pStyle w:val="BodyText"/>
        <w:numPr>
          <w:ilvl w:val="1"/>
          <w:numId w:val="1"/>
        </w:numPr>
        <w:ind w:left="709" w:hanging="709"/>
        <w:jc w:val="left"/>
        <w:rPr>
          <w:rFonts w:ascii="Arial" w:hAnsi="Arial" w:cs="Arial"/>
          <w:szCs w:val="22"/>
        </w:rPr>
      </w:pPr>
      <w:r w:rsidRPr="007E7126">
        <w:rPr>
          <w:rFonts w:ascii="Arial" w:hAnsi="Arial" w:cs="Arial"/>
          <w:szCs w:val="22"/>
          <w:lang w:val="en-GB"/>
        </w:rPr>
        <w:t>This Agreement will commence upon execution by both parties (“</w:t>
      </w:r>
      <w:r w:rsidRPr="007E7126">
        <w:rPr>
          <w:rFonts w:ascii="Arial" w:hAnsi="Arial" w:cs="Arial"/>
          <w:b/>
          <w:bCs/>
          <w:szCs w:val="22"/>
          <w:lang w:val="en-GB"/>
        </w:rPr>
        <w:t xml:space="preserve">the </w:t>
      </w:r>
      <w:r w:rsidR="0079181E" w:rsidRPr="007E7126">
        <w:rPr>
          <w:rFonts w:ascii="Arial" w:hAnsi="Arial" w:cs="Arial"/>
          <w:b/>
          <w:bCs/>
          <w:szCs w:val="22"/>
          <w:lang w:val="en-GB"/>
        </w:rPr>
        <w:t xml:space="preserve">Commencement </w:t>
      </w:r>
      <w:r w:rsidRPr="007E7126">
        <w:rPr>
          <w:rFonts w:ascii="Arial" w:hAnsi="Arial" w:cs="Arial"/>
          <w:b/>
          <w:bCs/>
          <w:szCs w:val="22"/>
          <w:lang w:val="en-GB"/>
        </w:rPr>
        <w:t>Date</w:t>
      </w:r>
      <w:r w:rsidRPr="007E7126">
        <w:rPr>
          <w:rFonts w:ascii="Arial" w:hAnsi="Arial" w:cs="Arial"/>
          <w:szCs w:val="22"/>
          <w:lang w:val="en-GB"/>
        </w:rPr>
        <w:t>”</w:t>
      </w:r>
      <w:r w:rsidR="00DD00D0" w:rsidRPr="007E7126">
        <w:rPr>
          <w:rFonts w:ascii="Arial" w:hAnsi="Arial" w:cs="Arial"/>
          <w:szCs w:val="22"/>
          <w:lang w:val="en-GB"/>
        </w:rPr>
        <w:t>)</w:t>
      </w:r>
      <w:r w:rsidRPr="007E7126">
        <w:rPr>
          <w:rFonts w:ascii="Arial" w:hAnsi="Arial" w:cs="Arial"/>
          <w:szCs w:val="22"/>
          <w:lang w:val="en-GB"/>
        </w:rPr>
        <w:t xml:space="preserve"> </w:t>
      </w:r>
      <w:r w:rsidR="001A0248">
        <w:rPr>
          <w:rFonts w:ascii="Arial" w:hAnsi="Arial" w:cs="Arial"/>
          <w:szCs w:val="22"/>
          <w:lang w:val="en-GB"/>
        </w:rPr>
        <w:t xml:space="preserve">and will </w:t>
      </w:r>
      <w:r w:rsidR="001A0248" w:rsidRPr="001A0248">
        <w:rPr>
          <w:rFonts w:ascii="Arial" w:hAnsi="Arial" w:cs="Arial"/>
          <w:szCs w:val="22"/>
          <w:lang w:val="en-GB"/>
        </w:rPr>
        <w:t xml:space="preserve">automatically terminate upon the completion of the parties’ </w:t>
      </w:r>
      <w:r w:rsidR="001A0248" w:rsidRPr="00A109D7">
        <w:rPr>
          <w:rFonts w:ascii="Arial" w:hAnsi="Arial" w:cs="Arial"/>
          <w:szCs w:val="22"/>
          <w:lang w:val="en-GB"/>
        </w:rPr>
        <w:t xml:space="preserve">obligations under this Agreement, save for clause </w:t>
      </w:r>
      <w:r w:rsidR="00ED56E6">
        <w:rPr>
          <w:rFonts w:ascii="Arial" w:hAnsi="Arial" w:cs="Arial"/>
          <w:szCs w:val="22"/>
          <w:lang w:val="en-GB"/>
        </w:rPr>
        <w:fldChar w:fldCharType="begin"/>
      </w:r>
      <w:r w:rsidR="00ED56E6">
        <w:rPr>
          <w:rFonts w:ascii="Arial" w:hAnsi="Arial" w:cs="Arial"/>
          <w:szCs w:val="22"/>
          <w:lang w:val="en-GB"/>
        </w:rPr>
        <w:instrText xml:space="preserve"> REF _Ref198295294 \r \h </w:instrText>
      </w:r>
      <w:r w:rsidR="00ED56E6">
        <w:rPr>
          <w:rFonts w:ascii="Arial" w:hAnsi="Arial" w:cs="Arial"/>
          <w:szCs w:val="22"/>
          <w:lang w:val="en-GB"/>
        </w:rPr>
      </w:r>
      <w:r w:rsidR="00ED56E6">
        <w:rPr>
          <w:rFonts w:ascii="Arial" w:hAnsi="Arial" w:cs="Arial"/>
          <w:szCs w:val="22"/>
          <w:lang w:val="en-GB"/>
        </w:rPr>
        <w:fldChar w:fldCharType="separate"/>
      </w:r>
      <w:r w:rsidR="006A387A">
        <w:rPr>
          <w:rFonts w:ascii="Arial" w:hAnsi="Arial" w:cs="Arial"/>
          <w:szCs w:val="22"/>
          <w:lang w:val="en-GB"/>
        </w:rPr>
        <w:t>5</w:t>
      </w:r>
      <w:r w:rsidR="00ED56E6">
        <w:rPr>
          <w:rFonts w:ascii="Arial" w:hAnsi="Arial" w:cs="Arial"/>
          <w:szCs w:val="22"/>
          <w:lang w:val="en-GB"/>
        </w:rPr>
        <w:fldChar w:fldCharType="end"/>
      </w:r>
      <w:r w:rsidR="001A0248" w:rsidRPr="00A109D7">
        <w:rPr>
          <w:rFonts w:ascii="Arial" w:hAnsi="Arial" w:cs="Arial"/>
          <w:szCs w:val="22"/>
          <w:lang w:val="en-GB"/>
        </w:rPr>
        <w:t xml:space="preserve"> (</w:t>
      </w:r>
      <w:r w:rsidR="00582946" w:rsidRPr="00A109D7">
        <w:rPr>
          <w:rFonts w:ascii="Arial" w:hAnsi="Arial" w:cs="Arial"/>
          <w:szCs w:val="22"/>
          <w:lang w:val="en-GB"/>
        </w:rPr>
        <w:t>ESOS Act</w:t>
      </w:r>
      <w:r w:rsidR="001A0248" w:rsidRPr="00A109D7">
        <w:rPr>
          <w:rFonts w:ascii="Arial" w:hAnsi="Arial" w:cs="Arial"/>
          <w:szCs w:val="22"/>
          <w:lang w:val="en-GB"/>
        </w:rPr>
        <w:t xml:space="preserve">), </w:t>
      </w:r>
      <w:r w:rsidR="00582946" w:rsidRPr="00A109D7">
        <w:rPr>
          <w:rFonts w:ascii="Arial" w:hAnsi="Arial" w:cs="Arial"/>
          <w:szCs w:val="22"/>
          <w:lang w:val="en-GB"/>
        </w:rPr>
        <w:t xml:space="preserve">clause </w:t>
      </w:r>
      <w:r w:rsidR="00ED56E6">
        <w:rPr>
          <w:rFonts w:ascii="Arial" w:hAnsi="Arial" w:cs="Arial"/>
          <w:szCs w:val="22"/>
          <w:lang w:val="en-GB"/>
        </w:rPr>
        <w:fldChar w:fldCharType="begin"/>
      </w:r>
      <w:r w:rsidR="00ED56E6">
        <w:rPr>
          <w:rFonts w:ascii="Arial" w:hAnsi="Arial" w:cs="Arial"/>
          <w:szCs w:val="22"/>
          <w:lang w:val="en-GB"/>
        </w:rPr>
        <w:instrText xml:space="preserve"> REF _Ref198295299 \r \h </w:instrText>
      </w:r>
      <w:r w:rsidR="00ED56E6">
        <w:rPr>
          <w:rFonts w:ascii="Arial" w:hAnsi="Arial" w:cs="Arial"/>
          <w:szCs w:val="22"/>
          <w:lang w:val="en-GB"/>
        </w:rPr>
      </w:r>
      <w:r w:rsidR="00ED56E6">
        <w:rPr>
          <w:rFonts w:ascii="Arial" w:hAnsi="Arial" w:cs="Arial"/>
          <w:szCs w:val="22"/>
          <w:lang w:val="en-GB"/>
        </w:rPr>
        <w:fldChar w:fldCharType="separate"/>
      </w:r>
      <w:r w:rsidR="006A387A">
        <w:rPr>
          <w:rFonts w:ascii="Arial" w:hAnsi="Arial" w:cs="Arial"/>
          <w:szCs w:val="22"/>
          <w:lang w:val="en-GB"/>
        </w:rPr>
        <w:t>6</w:t>
      </w:r>
      <w:r w:rsidR="00ED56E6">
        <w:rPr>
          <w:rFonts w:ascii="Arial" w:hAnsi="Arial" w:cs="Arial"/>
          <w:szCs w:val="22"/>
          <w:lang w:val="en-GB"/>
        </w:rPr>
        <w:fldChar w:fldCharType="end"/>
      </w:r>
      <w:r w:rsidR="00582946" w:rsidRPr="00A109D7">
        <w:rPr>
          <w:rFonts w:ascii="Arial" w:hAnsi="Arial" w:cs="Arial"/>
          <w:szCs w:val="22"/>
          <w:lang w:val="en-GB"/>
        </w:rPr>
        <w:t xml:space="preserve"> (Foreign Relations Act), </w:t>
      </w:r>
      <w:r w:rsidR="001A0248" w:rsidRPr="00A109D7">
        <w:rPr>
          <w:rFonts w:ascii="Arial" w:hAnsi="Arial" w:cs="Arial"/>
          <w:szCs w:val="22"/>
          <w:lang w:val="en-GB"/>
        </w:rPr>
        <w:t xml:space="preserve">Clause </w:t>
      </w:r>
      <w:r w:rsidR="00ED56E6">
        <w:rPr>
          <w:rFonts w:ascii="Arial" w:hAnsi="Arial" w:cs="Arial"/>
          <w:szCs w:val="22"/>
          <w:lang w:val="en-GB"/>
        </w:rPr>
        <w:fldChar w:fldCharType="begin"/>
      </w:r>
      <w:r w:rsidR="00ED56E6">
        <w:rPr>
          <w:rFonts w:ascii="Arial" w:hAnsi="Arial" w:cs="Arial"/>
          <w:szCs w:val="22"/>
          <w:lang w:val="en-GB"/>
        </w:rPr>
        <w:instrText xml:space="preserve"> REF _Ref198290364 \r \h </w:instrText>
      </w:r>
      <w:r w:rsidR="00ED56E6">
        <w:rPr>
          <w:rFonts w:ascii="Arial" w:hAnsi="Arial" w:cs="Arial"/>
          <w:szCs w:val="22"/>
          <w:lang w:val="en-GB"/>
        </w:rPr>
      </w:r>
      <w:r w:rsidR="00ED56E6">
        <w:rPr>
          <w:rFonts w:ascii="Arial" w:hAnsi="Arial" w:cs="Arial"/>
          <w:szCs w:val="22"/>
          <w:lang w:val="en-GB"/>
        </w:rPr>
        <w:fldChar w:fldCharType="separate"/>
      </w:r>
      <w:r w:rsidR="006A387A">
        <w:rPr>
          <w:rFonts w:ascii="Arial" w:hAnsi="Arial" w:cs="Arial"/>
          <w:szCs w:val="22"/>
          <w:lang w:val="en-GB"/>
        </w:rPr>
        <w:t>7</w:t>
      </w:r>
      <w:r w:rsidR="00ED56E6">
        <w:rPr>
          <w:rFonts w:ascii="Arial" w:hAnsi="Arial" w:cs="Arial"/>
          <w:szCs w:val="22"/>
          <w:lang w:val="en-GB"/>
        </w:rPr>
        <w:fldChar w:fldCharType="end"/>
      </w:r>
      <w:r w:rsidR="001A0248" w:rsidRPr="00A109D7">
        <w:rPr>
          <w:rFonts w:ascii="Arial" w:hAnsi="Arial" w:cs="Arial"/>
          <w:szCs w:val="22"/>
          <w:lang w:val="en-GB"/>
        </w:rPr>
        <w:t xml:space="preserve"> (Privacy), </w:t>
      </w:r>
      <w:r w:rsidR="00A109D7" w:rsidRPr="00A109D7">
        <w:rPr>
          <w:rFonts w:ascii="Arial" w:hAnsi="Arial" w:cs="Arial"/>
          <w:szCs w:val="22"/>
          <w:lang w:val="en-GB"/>
        </w:rPr>
        <w:t xml:space="preserve">Clause </w:t>
      </w:r>
      <w:r w:rsidR="00ED56E6">
        <w:rPr>
          <w:rFonts w:ascii="Arial" w:hAnsi="Arial" w:cs="Arial"/>
          <w:szCs w:val="22"/>
          <w:lang w:val="en-GB"/>
        </w:rPr>
        <w:fldChar w:fldCharType="begin"/>
      </w:r>
      <w:r w:rsidR="00ED56E6">
        <w:rPr>
          <w:rFonts w:ascii="Arial" w:hAnsi="Arial" w:cs="Arial"/>
          <w:szCs w:val="22"/>
          <w:lang w:val="en-GB"/>
        </w:rPr>
        <w:instrText xml:space="preserve"> REF _Ref198290591 \r \h </w:instrText>
      </w:r>
      <w:r w:rsidR="00ED56E6">
        <w:rPr>
          <w:rFonts w:ascii="Arial" w:hAnsi="Arial" w:cs="Arial"/>
          <w:szCs w:val="22"/>
          <w:lang w:val="en-GB"/>
        </w:rPr>
      </w:r>
      <w:r w:rsidR="00ED56E6">
        <w:rPr>
          <w:rFonts w:ascii="Arial" w:hAnsi="Arial" w:cs="Arial"/>
          <w:szCs w:val="22"/>
          <w:lang w:val="en-GB"/>
        </w:rPr>
        <w:fldChar w:fldCharType="separate"/>
      </w:r>
      <w:r w:rsidR="006A387A">
        <w:rPr>
          <w:rFonts w:ascii="Arial" w:hAnsi="Arial" w:cs="Arial"/>
          <w:szCs w:val="22"/>
          <w:lang w:val="en-GB"/>
        </w:rPr>
        <w:t>9</w:t>
      </w:r>
      <w:r w:rsidR="00ED56E6">
        <w:rPr>
          <w:rFonts w:ascii="Arial" w:hAnsi="Arial" w:cs="Arial"/>
          <w:szCs w:val="22"/>
          <w:lang w:val="en-GB"/>
        </w:rPr>
        <w:fldChar w:fldCharType="end"/>
      </w:r>
      <w:r w:rsidR="00A109D7" w:rsidRPr="00A109D7">
        <w:rPr>
          <w:rFonts w:ascii="Arial" w:hAnsi="Arial" w:cs="Arial"/>
          <w:szCs w:val="22"/>
          <w:lang w:val="en-GB"/>
        </w:rPr>
        <w:t xml:space="preserve"> (Insurance and Indemnity) </w:t>
      </w:r>
      <w:r w:rsidR="001A0248" w:rsidRPr="00A109D7">
        <w:rPr>
          <w:rFonts w:ascii="Arial" w:hAnsi="Arial" w:cs="Arial"/>
          <w:szCs w:val="22"/>
          <w:lang w:val="en-GB"/>
        </w:rPr>
        <w:t xml:space="preserve">Clause </w:t>
      </w:r>
      <w:r w:rsidR="00ED56E6">
        <w:rPr>
          <w:rFonts w:ascii="Arial" w:hAnsi="Arial" w:cs="Arial"/>
          <w:szCs w:val="22"/>
          <w:lang w:val="en-GB"/>
        </w:rPr>
        <w:fldChar w:fldCharType="begin"/>
      </w:r>
      <w:r w:rsidR="00ED56E6">
        <w:rPr>
          <w:rFonts w:ascii="Arial" w:hAnsi="Arial" w:cs="Arial"/>
          <w:szCs w:val="22"/>
          <w:lang w:val="en-GB"/>
        </w:rPr>
        <w:instrText xml:space="preserve"> REF _Ref198295323 \r \h </w:instrText>
      </w:r>
      <w:r w:rsidR="00ED56E6">
        <w:rPr>
          <w:rFonts w:ascii="Arial" w:hAnsi="Arial" w:cs="Arial"/>
          <w:szCs w:val="22"/>
          <w:lang w:val="en-GB"/>
        </w:rPr>
      </w:r>
      <w:r w:rsidR="00ED56E6">
        <w:rPr>
          <w:rFonts w:ascii="Arial" w:hAnsi="Arial" w:cs="Arial"/>
          <w:szCs w:val="22"/>
          <w:lang w:val="en-GB"/>
        </w:rPr>
        <w:fldChar w:fldCharType="separate"/>
      </w:r>
      <w:r w:rsidR="006A387A">
        <w:rPr>
          <w:rFonts w:ascii="Arial" w:hAnsi="Arial" w:cs="Arial"/>
          <w:szCs w:val="22"/>
          <w:lang w:val="en-GB"/>
        </w:rPr>
        <w:t>11</w:t>
      </w:r>
      <w:r w:rsidR="00ED56E6">
        <w:rPr>
          <w:rFonts w:ascii="Arial" w:hAnsi="Arial" w:cs="Arial"/>
          <w:szCs w:val="22"/>
          <w:lang w:val="en-GB"/>
        </w:rPr>
        <w:fldChar w:fldCharType="end"/>
      </w:r>
      <w:r w:rsidR="001A0248" w:rsidRPr="00A109D7">
        <w:rPr>
          <w:rFonts w:ascii="Arial" w:hAnsi="Arial" w:cs="Arial"/>
          <w:szCs w:val="22"/>
          <w:lang w:val="en-GB"/>
        </w:rPr>
        <w:t xml:space="preserve"> (Confidentiality and Public Statements)</w:t>
      </w:r>
      <w:r w:rsidR="00ED56E6">
        <w:rPr>
          <w:rFonts w:ascii="Arial" w:hAnsi="Arial" w:cs="Arial"/>
          <w:szCs w:val="22"/>
          <w:lang w:val="en-GB"/>
        </w:rPr>
        <w:t xml:space="preserve"> </w:t>
      </w:r>
      <w:r w:rsidR="001A0248" w:rsidRPr="00A109D7">
        <w:rPr>
          <w:rFonts w:ascii="Arial" w:hAnsi="Arial" w:cs="Arial"/>
          <w:szCs w:val="22"/>
          <w:lang w:val="en-GB"/>
        </w:rPr>
        <w:t xml:space="preserve">and Clause </w:t>
      </w:r>
      <w:r w:rsidR="00ED56E6">
        <w:rPr>
          <w:rFonts w:ascii="Arial" w:hAnsi="Arial" w:cs="Arial"/>
          <w:szCs w:val="22"/>
          <w:lang w:val="en-GB"/>
        </w:rPr>
        <w:fldChar w:fldCharType="begin"/>
      </w:r>
      <w:r w:rsidR="00ED56E6">
        <w:rPr>
          <w:rFonts w:ascii="Arial" w:hAnsi="Arial" w:cs="Arial"/>
          <w:szCs w:val="22"/>
          <w:lang w:val="en-GB"/>
        </w:rPr>
        <w:instrText xml:space="preserve"> REF _Ref198295344 \r \h </w:instrText>
      </w:r>
      <w:r w:rsidR="00ED56E6">
        <w:rPr>
          <w:rFonts w:ascii="Arial" w:hAnsi="Arial" w:cs="Arial"/>
          <w:szCs w:val="22"/>
          <w:lang w:val="en-GB"/>
        </w:rPr>
      </w:r>
      <w:r w:rsidR="00ED56E6">
        <w:rPr>
          <w:rFonts w:ascii="Arial" w:hAnsi="Arial" w:cs="Arial"/>
          <w:szCs w:val="22"/>
          <w:lang w:val="en-GB"/>
        </w:rPr>
        <w:fldChar w:fldCharType="separate"/>
      </w:r>
      <w:r w:rsidR="006A387A">
        <w:rPr>
          <w:rFonts w:ascii="Arial" w:hAnsi="Arial" w:cs="Arial"/>
          <w:szCs w:val="22"/>
          <w:lang w:val="en-GB"/>
        </w:rPr>
        <w:t>12</w:t>
      </w:r>
      <w:r w:rsidR="00ED56E6">
        <w:rPr>
          <w:rFonts w:ascii="Arial" w:hAnsi="Arial" w:cs="Arial"/>
          <w:szCs w:val="22"/>
          <w:lang w:val="en-GB"/>
        </w:rPr>
        <w:fldChar w:fldCharType="end"/>
      </w:r>
      <w:r w:rsidR="001A0248" w:rsidRPr="00A109D7">
        <w:rPr>
          <w:rFonts w:ascii="Arial" w:hAnsi="Arial" w:cs="Arial"/>
          <w:szCs w:val="22"/>
          <w:lang w:val="en-GB"/>
        </w:rPr>
        <w:t xml:space="preserve"> (</w:t>
      </w:r>
      <w:r w:rsidR="00A109D7">
        <w:rPr>
          <w:rFonts w:ascii="Arial" w:hAnsi="Arial" w:cs="Arial"/>
          <w:szCs w:val="22"/>
          <w:lang w:val="en-GB"/>
        </w:rPr>
        <w:t>General</w:t>
      </w:r>
      <w:r w:rsidR="001A0248" w:rsidRPr="00A109D7">
        <w:rPr>
          <w:rFonts w:ascii="Arial" w:hAnsi="Arial" w:cs="Arial"/>
          <w:szCs w:val="22"/>
          <w:lang w:val="en-GB"/>
        </w:rPr>
        <w:t>) which will continue to operate following termination of this Agreement</w:t>
      </w:r>
      <w:r w:rsidR="00A109D7" w:rsidRPr="00A109D7">
        <w:rPr>
          <w:rFonts w:ascii="Arial" w:hAnsi="Arial" w:cs="Arial"/>
          <w:szCs w:val="22"/>
          <w:lang w:val="en-GB"/>
        </w:rPr>
        <w:t>.</w:t>
      </w:r>
    </w:p>
    <w:p w14:paraId="424826D7" w14:textId="77777777" w:rsidR="00EC56D9" w:rsidRPr="007E7126" w:rsidRDefault="00EC56D9" w:rsidP="00EC56D9">
      <w:pPr>
        <w:pStyle w:val="BodyText"/>
        <w:ind w:left="1560" w:hanging="142"/>
        <w:jc w:val="left"/>
        <w:rPr>
          <w:rFonts w:ascii="Arial" w:hAnsi="Arial" w:cs="Arial"/>
          <w:szCs w:val="22"/>
        </w:rPr>
      </w:pPr>
    </w:p>
    <w:p w14:paraId="3C722550" w14:textId="19079EA9" w:rsidR="00F8323D" w:rsidRPr="007E7126" w:rsidRDefault="001A0248" w:rsidP="00F8323D">
      <w:pPr>
        <w:pStyle w:val="BodyText"/>
        <w:numPr>
          <w:ilvl w:val="1"/>
          <w:numId w:val="1"/>
        </w:numPr>
        <w:ind w:left="709" w:hanging="709"/>
        <w:jc w:val="left"/>
        <w:rPr>
          <w:rFonts w:ascii="Arial" w:hAnsi="Arial" w:cs="Arial"/>
          <w:b/>
          <w:szCs w:val="22"/>
        </w:rPr>
      </w:pPr>
      <w:bookmarkStart w:id="0" w:name="_Ref190877359"/>
      <w:r>
        <w:rPr>
          <w:rFonts w:ascii="Arial" w:hAnsi="Arial" w:cs="Arial"/>
          <w:bCs/>
          <w:szCs w:val="22"/>
        </w:rPr>
        <w:t xml:space="preserve">While the parties acknowledge that the onus </w:t>
      </w:r>
      <w:r w:rsidR="00582946">
        <w:rPr>
          <w:rFonts w:ascii="Arial" w:hAnsi="Arial" w:cs="Arial"/>
          <w:bCs/>
          <w:szCs w:val="22"/>
        </w:rPr>
        <w:t>is on the Student to apply for the Program,</w:t>
      </w:r>
      <w:r w:rsidR="00DD00D0" w:rsidRPr="007E7126">
        <w:rPr>
          <w:rFonts w:ascii="Arial" w:hAnsi="Arial" w:cs="Arial"/>
          <w:bCs/>
          <w:szCs w:val="22"/>
        </w:rPr>
        <w:t xml:space="preserve"> </w:t>
      </w:r>
      <w:r w:rsidR="00075DDC">
        <w:rPr>
          <w:rFonts w:ascii="Arial" w:hAnsi="Arial" w:cs="Arial"/>
          <w:bCs/>
          <w:szCs w:val="22"/>
        </w:rPr>
        <w:t>the Home University</w:t>
      </w:r>
      <w:r w:rsidR="00F8323D" w:rsidRPr="007E7126">
        <w:rPr>
          <w:rFonts w:ascii="Arial" w:hAnsi="Arial" w:cs="Arial"/>
          <w:bCs/>
          <w:szCs w:val="22"/>
        </w:rPr>
        <w:t xml:space="preserve"> </w:t>
      </w:r>
      <w:r>
        <w:rPr>
          <w:rFonts w:ascii="Arial" w:hAnsi="Arial" w:cs="Arial"/>
          <w:bCs/>
          <w:szCs w:val="22"/>
        </w:rPr>
        <w:t>agrees to</w:t>
      </w:r>
      <w:r w:rsidR="00F8323D" w:rsidRPr="007E7126">
        <w:rPr>
          <w:rFonts w:ascii="Arial" w:hAnsi="Arial" w:cs="Arial"/>
          <w:bCs/>
          <w:szCs w:val="22"/>
        </w:rPr>
        <w:t xml:space="preserve"> </w:t>
      </w:r>
      <w:r w:rsidR="00582946">
        <w:rPr>
          <w:rFonts w:ascii="Arial" w:hAnsi="Arial" w:cs="Arial"/>
          <w:bCs/>
          <w:szCs w:val="22"/>
        </w:rPr>
        <w:t xml:space="preserve">provide reasonable assistance to Flinders to </w:t>
      </w:r>
      <w:r w:rsidR="00F8323D" w:rsidRPr="007E7126">
        <w:rPr>
          <w:rFonts w:ascii="Arial" w:hAnsi="Arial" w:cs="Arial"/>
          <w:bCs/>
          <w:szCs w:val="22"/>
        </w:rPr>
        <w:t xml:space="preserve">forward any information, records or documents as reasonably required by Flinders to assess </w:t>
      </w:r>
      <w:r w:rsidR="0052770D">
        <w:rPr>
          <w:rFonts w:ascii="Arial" w:hAnsi="Arial" w:cs="Arial"/>
          <w:bCs/>
          <w:szCs w:val="22"/>
        </w:rPr>
        <w:t xml:space="preserve">or verify </w:t>
      </w:r>
      <w:r w:rsidR="00F8323D" w:rsidRPr="007E7126">
        <w:rPr>
          <w:rFonts w:ascii="Arial" w:hAnsi="Arial" w:cs="Arial"/>
          <w:bCs/>
          <w:szCs w:val="22"/>
        </w:rPr>
        <w:t xml:space="preserve">the suitability of the </w:t>
      </w:r>
      <w:r>
        <w:rPr>
          <w:rFonts w:ascii="Arial" w:hAnsi="Arial" w:cs="Arial"/>
          <w:bCs/>
          <w:szCs w:val="22"/>
        </w:rPr>
        <w:t>Student</w:t>
      </w:r>
      <w:r w:rsidR="00F8323D" w:rsidRPr="007E7126">
        <w:rPr>
          <w:rFonts w:ascii="Arial" w:hAnsi="Arial" w:cs="Arial"/>
          <w:bCs/>
          <w:szCs w:val="22"/>
        </w:rPr>
        <w:t xml:space="preserve"> to undertake a Placement, including without limitation, official academic transcript, academic recommendation or </w:t>
      </w:r>
      <w:r w:rsidR="00F8323D" w:rsidRPr="007E7126">
        <w:rPr>
          <w:rFonts w:ascii="Arial" w:hAnsi="Arial" w:cs="Arial"/>
          <w:bCs/>
          <w:szCs w:val="22"/>
        </w:rPr>
        <w:lastRenderedPageBreak/>
        <w:t xml:space="preserve">certificates or documents evidencing </w:t>
      </w:r>
      <w:r w:rsidR="00053AF1">
        <w:rPr>
          <w:rFonts w:ascii="Arial" w:hAnsi="Arial" w:cs="Arial"/>
          <w:bCs/>
          <w:szCs w:val="22"/>
        </w:rPr>
        <w:t>the</w:t>
      </w:r>
      <w:r w:rsidR="00F8323D" w:rsidRPr="007E7126">
        <w:rPr>
          <w:rFonts w:ascii="Arial" w:hAnsi="Arial" w:cs="Arial"/>
          <w:bCs/>
          <w:szCs w:val="22"/>
        </w:rPr>
        <w:t xml:space="preserve"> </w:t>
      </w:r>
      <w:r w:rsidR="00053AF1">
        <w:rPr>
          <w:rFonts w:ascii="Arial" w:hAnsi="Arial" w:cs="Arial"/>
          <w:bCs/>
          <w:szCs w:val="22"/>
        </w:rPr>
        <w:t>S</w:t>
      </w:r>
      <w:r w:rsidR="00F8323D" w:rsidRPr="007E7126">
        <w:rPr>
          <w:rFonts w:ascii="Arial" w:hAnsi="Arial" w:cs="Arial"/>
          <w:bCs/>
          <w:szCs w:val="22"/>
        </w:rPr>
        <w:t xml:space="preserve">tudent’s language proficiency requirements. </w:t>
      </w:r>
      <w:bookmarkEnd w:id="0"/>
    </w:p>
    <w:p w14:paraId="6EF129BB" w14:textId="77777777" w:rsidR="00F8323D" w:rsidRPr="007E7126" w:rsidRDefault="00F8323D" w:rsidP="00F8323D">
      <w:pPr>
        <w:pStyle w:val="BodyText"/>
        <w:ind w:left="709"/>
        <w:jc w:val="left"/>
        <w:rPr>
          <w:rFonts w:ascii="Arial" w:hAnsi="Arial" w:cs="Arial"/>
          <w:b/>
          <w:szCs w:val="22"/>
        </w:rPr>
      </w:pPr>
    </w:p>
    <w:p w14:paraId="24681F4E" w14:textId="360486DE" w:rsidR="0052770D" w:rsidRDefault="00582946" w:rsidP="0052770D">
      <w:pPr>
        <w:pStyle w:val="BodyText"/>
        <w:numPr>
          <w:ilvl w:val="1"/>
          <w:numId w:val="1"/>
        </w:numPr>
        <w:ind w:left="709" w:hanging="709"/>
        <w:jc w:val="left"/>
        <w:rPr>
          <w:rFonts w:ascii="Arial" w:hAnsi="Arial" w:cs="Arial"/>
          <w:b/>
          <w:szCs w:val="22"/>
        </w:rPr>
      </w:pPr>
      <w:r>
        <w:rPr>
          <w:rFonts w:ascii="Arial" w:hAnsi="Arial" w:cs="Arial"/>
          <w:szCs w:val="22"/>
        </w:rPr>
        <w:t xml:space="preserve">The parties acknowledge that the </w:t>
      </w:r>
      <w:r w:rsidR="00EC56D9" w:rsidRPr="00C10B5C">
        <w:rPr>
          <w:rFonts w:ascii="Arial" w:hAnsi="Arial" w:cs="Arial"/>
          <w:szCs w:val="22"/>
        </w:rPr>
        <w:t xml:space="preserve">Student will continue as </w:t>
      </w:r>
      <w:r w:rsidR="00ED56E6">
        <w:rPr>
          <w:rFonts w:ascii="Arial" w:hAnsi="Arial" w:cs="Arial"/>
          <w:szCs w:val="22"/>
        </w:rPr>
        <w:t xml:space="preserve">a </w:t>
      </w:r>
      <w:r w:rsidR="00EC56D9" w:rsidRPr="00C10B5C">
        <w:rPr>
          <w:rFonts w:ascii="Arial" w:hAnsi="Arial" w:cs="Arial"/>
          <w:szCs w:val="22"/>
        </w:rPr>
        <w:t xml:space="preserve">candidate for </w:t>
      </w:r>
      <w:r w:rsidR="00ED56E6">
        <w:rPr>
          <w:rFonts w:ascii="Arial" w:hAnsi="Arial" w:cs="Arial"/>
          <w:szCs w:val="22"/>
        </w:rPr>
        <w:t xml:space="preserve">the </w:t>
      </w:r>
      <w:r w:rsidR="00EC56D9" w:rsidRPr="00C10B5C">
        <w:rPr>
          <w:rFonts w:ascii="Arial" w:hAnsi="Arial" w:cs="Arial"/>
          <w:szCs w:val="22"/>
        </w:rPr>
        <w:t>degree</w:t>
      </w:r>
      <w:r w:rsidR="00ED56E6">
        <w:rPr>
          <w:rFonts w:ascii="Arial" w:hAnsi="Arial" w:cs="Arial"/>
          <w:szCs w:val="22"/>
        </w:rPr>
        <w:t>(</w:t>
      </w:r>
      <w:r w:rsidR="00EC56D9" w:rsidRPr="00C10B5C">
        <w:rPr>
          <w:rFonts w:ascii="Arial" w:hAnsi="Arial" w:cs="Arial"/>
          <w:szCs w:val="22"/>
        </w:rPr>
        <w:t>s</w:t>
      </w:r>
      <w:r w:rsidR="00ED56E6">
        <w:rPr>
          <w:rFonts w:ascii="Arial" w:hAnsi="Arial" w:cs="Arial"/>
          <w:szCs w:val="22"/>
        </w:rPr>
        <w:t>)</w:t>
      </w:r>
      <w:r w:rsidR="00EC56D9" w:rsidRPr="00C10B5C">
        <w:rPr>
          <w:rFonts w:ascii="Arial" w:hAnsi="Arial" w:cs="Arial"/>
          <w:szCs w:val="22"/>
        </w:rPr>
        <w:t xml:space="preserve"> </w:t>
      </w:r>
      <w:r>
        <w:rPr>
          <w:rFonts w:ascii="Arial" w:hAnsi="Arial" w:cs="Arial"/>
          <w:szCs w:val="22"/>
        </w:rPr>
        <w:t xml:space="preserve">or qualifications </w:t>
      </w:r>
      <w:r w:rsidR="00EC56D9" w:rsidRPr="00C10B5C">
        <w:rPr>
          <w:rFonts w:ascii="Arial" w:hAnsi="Arial" w:cs="Arial"/>
          <w:szCs w:val="22"/>
        </w:rPr>
        <w:t xml:space="preserve">of </w:t>
      </w:r>
      <w:r w:rsidR="00075DDC">
        <w:rPr>
          <w:rFonts w:ascii="Arial" w:hAnsi="Arial" w:cs="Arial"/>
          <w:szCs w:val="22"/>
        </w:rPr>
        <w:t>the Home University</w:t>
      </w:r>
      <w:r w:rsidR="00ED56E6">
        <w:rPr>
          <w:rFonts w:ascii="Arial" w:hAnsi="Arial" w:cs="Arial"/>
          <w:szCs w:val="22"/>
        </w:rPr>
        <w:t>, as presently enrolled by the Student,</w:t>
      </w:r>
      <w:r w:rsidR="001F4FF1" w:rsidRPr="001F4FF1">
        <w:rPr>
          <w:rFonts w:ascii="Arial" w:hAnsi="Arial" w:cs="Arial"/>
          <w:szCs w:val="22"/>
        </w:rPr>
        <w:t xml:space="preserve"> but</w:t>
      </w:r>
      <w:r w:rsidR="00E0123D" w:rsidRPr="00C10B5C">
        <w:rPr>
          <w:rFonts w:ascii="Arial" w:hAnsi="Arial" w:cs="Arial"/>
          <w:szCs w:val="22"/>
        </w:rPr>
        <w:t xml:space="preserve"> will </w:t>
      </w:r>
      <w:r w:rsidR="00ED56E6">
        <w:rPr>
          <w:rFonts w:ascii="Arial" w:hAnsi="Arial" w:cs="Arial"/>
          <w:szCs w:val="22"/>
        </w:rPr>
        <w:t xml:space="preserve">also </w:t>
      </w:r>
      <w:r w:rsidR="00E0123D" w:rsidRPr="00C10B5C">
        <w:rPr>
          <w:rFonts w:ascii="Arial" w:hAnsi="Arial" w:cs="Arial"/>
          <w:szCs w:val="22"/>
        </w:rPr>
        <w:t xml:space="preserve">be enrolled in a </w:t>
      </w:r>
      <w:r w:rsidR="00A2075D" w:rsidRPr="00A2075D">
        <w:rPr>
          <w:rFonts w:ascii="Arial" w:hAnsi="Arial" w:cs="Arial"/>
          <w:szCs w:val="22"/>
        </w:rPr>
        <w:t>zero-unit</w:t>
      </w:r>
      <w:r w:rsidR="0068534F" w:rsidRPr="00C10B5C">
        <w:rPr>
          <w:rFonts w:ascii="Arial" w:hAnsi="Arial" w:cs="Arial"/>
          <w:szCs w:val="22"/>
        </w:rPr>
        <w:t xml:space="preserve">, </w:t>
      </w:r>
      <w:r w:rsidR="00E0123D" w:rsidRPr="00C10B5C">
        <w:rPr>
          <w:rFonts w:ascii="Arial" w:hAnsi="Arial" w:cs="Arial"/>
          <w:szCs w:val="22"/>
        </w:rPr>
        <w:t>fee-free</w:t>
      </w:r>
      <w:r w:rsidR="0068534F" w:rsidRPr="00C10B5C">
        <w:rPr>
          <w:rFonts w:ascii="Arial" w:hAnsi="Arial" w:cs="Arial"/>
          <w:szCs w:val="22"/>
        </w:rPr>
        <w:t xml:space="preserve"> and non-award</w:t>
      </w:r>
      <w:r w:rsidR="00E0123D" w:rsidRPr="00C10B5C">
        <w:rPr>
          <w:rFonts w:ascii="Arial" w:hAnsi="Arial" w:cs="Arial"/>
          <w:szCs w:val="22"/>
        </w:rPr>
        <w:t xml:space="preserve"> topic of Flinders for the duration of </w:t>
      </w:r>
      <w:r w:rsidR="00E0123D" w:rsidRPr="007E7126">
        <w:rPr>
          <w:rFonts w:ascii="Arial" w:hAnsi="Arial" w:cs="Arial"/>
          <w:szCs w:val="22"/>
        </w:rPr>
        <w:t>the</w:t>
      </w:r>
      <w:r w:rsidR="00F8323D" w:rsidRPr="007E7126">
        <w:rPr>
          <w:rFonts w:ascii="Arial" w:hAnsi="Arial" w:cs="Arial"/>
          <w:szCs w:val="22"/>
        </w:rPr>
        <w:t>ir</w:t>
      </w:r>
      <w:r w:rsidR="00E0123D" w:rsidRPr="007E7126">
        <w:rPr>
          <w:rFonts w:ascii="Arial" w:hAnsi="Arial" w:cs="Arial"/>
          <w:szCs w:val="22"/>
        </w:rPr>
        <w:t xml:space="preserve"> </w:t>
      </w:r>
      <w:r w:rsidR="00DE1A33">
        <w:rPr>
          <w:rFonts w:ascii="Arial" w:hAnsi="Arial" w:cs="Arial"/>
          <w:szCs w:val="22"/>
        </w:rPr>
        <w:t>Placement</w:t>
      </w:r>
      <w:r w:rsidR="00245F91" w:rsidRPr="007E7126">
        <w:rPr>
          <w:rFonts w:ascii="Arial" w:hAnsi="Arial" w:cs="Arial"/>
          <w:szCs w:val="22"/>
        </w:rPr>
        <w:t>, which the parties acknowledge will be for a single continuous period of no more than 6 weeks</w:t>
      </w:r>
      <w:r>
        <w:rPr>
          <w:rFonts w:ascii="Arial" w:hAnsi="Arial" w:cs="Arial"/>
          <w:szCs w:val="22"/>
        </w:rPr>
        <w:t xml:space="preserve">. For the avoidance of doubt, the Home University acknowledges and agrees that the </w:t>
      </w:r>
      <w:proofErr w:type="gramStart"/>
      <w:r>
        <w:rPr>
          <w:rFonts w:ascii="Arial" w:hAnsi="Arial" w:cs="Arial"/>
          <w:szCs w:val="22"/>
        </w:rPr>
        <w:t>Student</w:t>
      </w:r>
      <w:proofErr w:type="gramEnd"/>
      <w:r>
        <w:rPr>
          <w:rFonts w:ascii="Arial" w:hAnsi="Arial" w:cs="Arial"/>
          <w:szCs w:val="22"/>
        </w:rPr>
        <w:t xml:space="preserve"> </w:t>
      </w:r>
      <w:r w:rsidR="0052770D">
        <w:rPr>
          <w:rFonts w:ascii="Arial" w:hAnsi="Arial" w:cs="Arial"/>
          <w:szCs w:val="22"/>
        </w:rPr>
        <w:t>is undertaking a vocational placement for education</w:t>
      </w:r>
      <w:r w:rsidR="00BF7A30">
        <w:rPr>
          <w:rFonts w:ascii="Arial" w:hAnsi="Arial" w:cs="Arial"/>
          <w:szCs w:val="22"/>
        </w:rPr>
        <w:t>al</w:t>
      </w:r>
      <w:r w:rsidR="0052770D">
        <w:rPr>
          <w:rFonts w:ascii="Arial" w:hAnsi="Arial" w:cs="Arial"/>
          <w:szCs w:val="22"/>
        </w:rPr>
        <w:t xml:space="preserve"> purposes and is not undertaking employment. </w:t>
      </w:r>
    </w:p>
    <w:p w14:paraId="3318038A" w14:textId="77777777" w:rsidR="0052770D" w:rsidRPr="0052770D" w:rsidRDefault="0052770D" w:rsidP="0052770D">
      <w:pPr>
        <w:pStyle w:val="BodyText"/>
        <w:jc w:val="left"/>
        <w:rPr>
          <w:rFonts w:ascii="Arial" w:hAnsi="Arial" w:cs="Arial"/>
          <w:b/>
          <w:szCs w:val="22"/>
        </w:rPr>
      </w:pPr>
    </w:p>
    <w:p w14:paraId="7E1BB857" w14:textId="352A7C2C" w:rsidR="00EC56D9" w:rsidRPr="00582946" w:rsidRDefault="00E0123D" w:rsidP="00582946">
      <w:pPr>
        <w:pStyle w:val="BodyText"/>
        <w:numPr>
          <w:ilvl w:val="1"/>
          <w:numId w:val="1"/>
        </w:numPr>
        <w:ind w:left="709" w:hanging="709"/>
        <w:jc w:val="left"/>
        <w:rPr>
          <w:rFonts w:ascii="Arial" w:hAnsi="Arial" w:cs="Arial"/>
          <w:b/>
          <w:szCs w:val="22"/>
        </w:rPr>
      </w:pPr>
      <w:r w:rsidRPr="00582946">
        <w:rPr>
          <w:rFonts w:ascii="Arial" w:hAnsi="Arial" w:cs="Arial"/>
          <w:szCs w:val="22"/>
        </w:rPr>
        <w:t xml:space="preserve">Both </w:t>
      </w:r>
      <w:r w:rsidR="00EC56D9" w:rsidRPr="00582946">
        <w:rPr>
          <w:rFonts w:ascii="Arial" w:hAnsi="Arial" w:cs="Arial"/>
          <w:szCs w:val="22"/>
        </w:rPr>
        <w:t xml:space="preserve">institutions will provide access to library services to </w:t>
      </w:r>
      <w:r w:rsidR="00830052" w:rsidRPr="00582946">
        <w:rPr>
          <w:rFonts w:ascii="Arial" w:hAnsi="Arial" w:cs="Arial"/>
          <w:szCs w:val="22"/>
        </w:rPr>
        <w:t xml:space="preserve">the </w:t>
      </w:r>
      <w:proofErr w:type="gramStart"/>
      <w:r w:rsidR="00EC56D9" w:rsidRPr="00582946">
        <w:rPr>
          <w:rFonts w:ascii="Arial" w:hAnsi="Arial" w:cs="Arial"/>
          <w:szCs w:val="22"/>
        </w:rPr>
        <w:t>Student</w:t>
      </w:r>
      <w:proofErr w:type="gramEnd"/>
      <w:r w:rsidR="00EC56D9" w:rsidRPr="00582946">
        <w:rPr>
          <w:rFonts w:ascii="Arial" w:hAnsi="Arial" w:cs="Arial"/>
          <w:szCs w:val="22"/>
        </w:rPr>
        <w:t xml:space="preserve"> for the duration of their </w:t>
      </w:r>
      <w:r w:rsidR="00DE1A33" w:rsidRPr="00582946">
        <w:rPr>
          <w:rFonts w:ascii="Arial" w:hAnsi="Arial" w:cs="Arial"/>
          <w:szCs w:val="22"/>
        </w:rPr>
        <w:t>Placement</w:t>
      </w:r>
      <w:r w:rsidR="00830052" w:rsidRPr="00582946">
        <w:rPr>
          <w:rFonts w:ascii="Arial" w:hAnsi="Arial" w:cs="Arial"/>
          <w:szCs w:val="22"/>
        </w:rPr>
        <w:t xml:space="preserve">. </w:t>
      </w:r>
      <w:r w:rsidR="00582946">
        <w:rPr>
          <w:rFonts w:ascii="Arial" w:hAnsi="Arial" w:cs="Arial"/>
          <w:szCs w:val="22"/>
        </w:rPr>
        <w:t xml:space="preserve">The </w:t>
      </w:r>
      <w:proofErr w:type="gramStart"/>
      <w:r w:rsidR="00582946">
        <w:rPr>
          <w:rFonts w:ascii="Arial" w:hAnsi="Arial" w:cs="Arial"/>
          <w:szCs w:val="22"/>
        </w:rPr>
        <w:t>Student</w:t>
      </w:r>
      <w:proofErr w:type="gramEnd"/>
      <w:r w:rsidR="00830052" w:rsidRPr="00582946">
        <w:rPr>
          <w:rFonts w:ascii="Arial" w:hAnsi="Arial" w:cs="Arial"/>
          <w:szCs w:val="22"/>
        </w:rPr>
        <w:t xml:space="preserve"> will </w:t>
      </w:r>
      <w:r w:rsidRPr="00582946">
        <w:rPr>
          <w:rFonts w:ascii="Arial" w:hAnsi="Arial" w:cs="Arial"/>
          <w:szCs w:val="22"/>
        </w:rPr>
        <w:t>have access to relevant Flinders facilities and study spaces during the</w:t>
      </w:r>
      <w:r w:rsidR="00F8323D" w:rsidRPr="00582946">
        <w:rPr>
          <w:rFonts w:ascii="Arial" w:hAnsi="Arial" w:cs="Arial"/>
          <w:szCs w:val="22"/>
        </w:rPr>
        <w:t>ir</w:t>
      </w:r>
      <w:r w:rsidRPr="00582946">
        <w:rPr>
          <w:rFonts w:ascii="Arial" w:hAnsi="Arial" w:cs="Arial"/>
          <w:szCs w:val="22"/>
        </w:rPr>
        <w:t xml:space="preserve"> </w:t>
      </w:r>
      <w:r w:rsidR="00DE1A33" w:rsidRPr="00582946">
        <w:rPr>
          <w:rFonts w:ascii="Arial" w:hAnsi="Arial" w:cs="Arial"/>
          <w:szCs w:val="22"/>
        </w:rPr>
        <w:t>Placement</w:t>
      </w:r>
      <w:r w:rsidRPr="00582946">
        <w:rPr>
          <w:rFonts w:ascii="Arial" w:hAnsi="Arial" w:cs="Arial"/>
          <w:szCs w:val="22"/>
        </w:rPr>
        <w:t xml:space="preserve"> as determined by Flinders to be reasonably required to achieve the purposes of the</w:t>
      </w:r>
      <w:r w:rsidR="00F8323D" w:rsidRPr="00582946">
        <w:rPr>
          <w:rFonts w:ascii="Arial" w:hAnsi="Arial" w:cs="Arial"/>
          <w:szCs w:val="22"/>
        </w:rPr>
        <w:t>ir</w:t>
      </w:r>
      <w:r w:rsidRPr="00582946">
        <w:rPr>
          <w:rFonts w:ascii="Arial" w:hAnsi="Arial" w:cs="Arial"/>
          <w:szCs w:val="22"/>
        </w:rPr>
        <w:t xml:space="preserve"> </w:t>
      </w:r>
      <w:r w:rsidR="00DE1A33" w:rsidRPr="00582946">
        <w:rPr>
          <w:rFonts w:ascii="Arial" w:hAnsi="Arial" w:cs="Arial"/>
          <w:szCs w:val="22"/>
        </w:rPr>
        <w:t>Placement</w:t>
      </w:r>
      <w:r w:rsidRPr="00582946">
        <w:rPr>
          <w:rFonts w:ascii="Arial" w:hAnsi="Arial" w:cs="Arial"/>
          <w:szCs w:val="22"/>
        </w:rPr>
        <w:t xml:space="preserve">. </w:t>
      </w:r>
      <w:r w:rsidR="00EC56D9" w:rsidRPr="00582946">
        <w:rPr>
          <w:rFonts w:ascii="Arial" w:hAnsi="Arial" w:cs="Arial"/>
          <w:szCs w:val="22"/>
        </w:rPr>
        <w:t xml:space="preserve"> </w:t>
      </w:r>
    </w:p>
    <w:p w14:paraId="10C55046" w14:textId="77777777" w:rsidR="00F8323D" w:rsidRPr="007E7126" w:rsidRDefault="00F8323D" w:rsidP="00F8323D">
      <w:pPr>
        <w:pStyle w:val="BodyText"/>
        <w:jc w:val="left"/>
        <w:rPr>
          <w:rFonts w:ascii="Arial" w:hAnsi="Arial" w:cs="Arial"/>
          <w:b/>
          <w:szCs w:val="22"/>
        </w:rPr>
      </w:pPr>
    </w:p>
    <w:p w14:paraId="504EF110" w14:textId="1122517D" w:rsidR="00AB3172" w:rsidRPr="007E7126" w:rsidRDefault="005604C4" w:rsidP="005604C4">
      <w:pPr>
        <w:pStyle w:val="BodyText"/>
        <w:numPr>
          <w:ilvl w:val="1"/>
          <w:numId w:val="1"/>
        </w:numPr>
        <w:ind w:left="709" w:hanging="709"/>
        <w:jc w:val="left"/>
        <w:rPr>
          <w:rFonts w:ascii="Arial" w:hAnsi="Arial" w:cs="Arial"/>
          <w:bCs/>
          <w:szCs w:val="22"/>
        </w:rPr>
      </w:pPr>
      <w:r w:rsidRPr="007E7126">
        <w:rPr>
          <w:rFonts w:ascii="Arial" w:hAnsi="Arial" w:cs="Arial"/>
          <w:bCs/>
          <w:szCs w:val="22"/>
        </w:rPr>
        <w:t xml:space="preserve">The College of Medicine and Public Health at Flinders is responsible for arranging the placement program for </w:t>
      </w:r>
      <w:r w:rsidR="00582946">
        <w:rPr>
          <w:rFonts w:ascii="Arial" w:hAnsi="Arial" w:cs="Arial"/>
          <w:bCs/>
          <w:szCs w:val="22"/>
        </w:rPr>
        <w:t xml:space="preserve">the </w:t>
      </w:r>
      <w:r w:rsidRPr="007E7126">
        <w:rPr>
          <w:rFonts w:ascii="Arial" w:hAnsi="Arial" w:cs="Arial"/>
          <w:bCs/>
          <w:szCs w:val="22"/>
        </w:rPr>
        <w:t>Student and will be</w:t>
      </w:r>
      <w:r w:rsidR="00F8323D" w:rsidRPr="007E7126">
        <w:rPr>
          <w:rFonts w:ascii="Arial" w:hAnsi="Arial" w:cs="Arial"/>
          <w:bCs/>
          <w:szCs w:val="22"/>
        </w:rPr>
        <w:t xml:space="preserve"> responsible for liaising and arranging with its Network Partners, including the Southern Adelaide Local Health Network (SALHN) for the </w:t>
      </w:r>
      <w:r w:rsidR="00582946">
        <w:rPr>
          <w:rFonts w:ascii="Arial" w:hAnsi="Arial" w:cs="Arial"/>
          <w:bCs/>
          <w:szCs w:val="22"/>
        </w:rPr>
        <w:t>Student</w:t>
      </w:r>
      <w:r w:rsidR="00F8323D" w:rsidRPr="007E7126">
        <w:rPr>
          <w:rFonts w:ascii="Arial" w:hAnsi="Arial" w:cs="Arial"/>
          <w:bCs/>
          <w:szCs w:val="22"/>
        </w:rPr>
        <w:t xml:space="preserve"> to</w:t>
      </w:r>
      <w:r w:rsidR="00AB3172" w:rsidRPr="007E7126">
        <w:rPr>
          <w:rFonts w:ascii="Arial" w:hAnsi="Arial" w:cs="Arial"/>
          <w:bCs/>
          <w:szCs w:val="22"/>
        </w:rPr>
        <w:t xml:space="preserve"> undertake the </w:t>
      </w:r>
      <w:r w:rsidR="00DE1A33">
        <w:rPr>
          <w:rFonts w:ascii="Arial" w:hAnsi="Arial" w:cs="Arial"/>
          <w:bCs/>
          <w:szCs w:val="22"/>
        </w:rPr>
        <w:t>Placement</w:t>
      </w:r>
      <w:r w:rsidR="00AB3172" w:rsidRPr="007E7126">
        <w:rPr>
          <w:rFonts w:ascii="Arial" w:hAnsi="Arial" w:cs="Arial"/>
          <w:bCs/>
          <w:szCs w:val="22"/>
        </w:rPr>
        <w:t xml:space="preserve"> with its Network Partners and for the </w:t>
      </w:r>
      <w:r w:rsidR="00DE1A33">
        <w:rPr>
          <w:rFonts w:ascii="Arial" w:hAnsi="Arial" w:cs="Arial"/>
          <w:bCs/>
          <w:szCs w:val="22"/>
        </w:rPr>
        <w:t>Placement</w:t>
      </w:r>
      <w:r w:rsidR="00AB3172" w:rsidRPr="007E7126">
        <w:rPr>
          <w:rFonts w:ascii="Arial" w:hAnsi="Arial" w:cs="Arial"/>
          <w:bCs/>
          <w:szCs w:val="22"/>
        </w:rPr>
        <w:t xml:space="preserve"> to be as similar as reasonably possible to the </w:t>
      </w:r>
      <w:r w:rsidR="00DE1A33">
        <w:rPr>
          <w:rFonts w:ascii="Arial" w:hAnsi="Arial" w:cs="Arial"/>
          <w:bCs/>
          <w:szCs w:val="22"/>
        </w:rPr>
        <w:t>Placement</w:t>
      </w:r>
      <w:r w:rsidR="00AB3172" w:rsidRPr="007E7126">
        <w:rPr>
          <w:rFonts w:ascii="Arial" w:hAnsi="Arial" w:cs="Arial"/>
          <w:bCs/>
          <w:szCs w:val="22"/>
        </w:rPr>
        <w:t xml:space="preserve"> undertaken by Flinders’ Doctor of Medicine </w:t>
      </w:r>
      <w:r w:rsidR="00582946">
        <w:rPr>
          <w:rFonts w:ascii="Arial" w:hAnsi="Arial" w:cs="Arial"/>
          <w:bCs/>
          <w:szCs w:val="22"/>
        </w:rPr>
        <w:t>Student</w:t>
      </w:r>
      <w:r w:rsidR="00AB3172" w:rsidRPr="007E7126">
        <w:rPr>
          <w:rFonts w:ascii="Arial" w:hAnsi="Arial" w:cs="Arial"/>
          <w:bCs/>
          <w:szCs w:val="22"/>
        </w:rPr>
        <w:t xml:space="preserve"> at the same Network Partner</w:t>
      </w:r>
      <w:r w:rsidR="00B4162C" w:rsidRPr="007E7126">
        <w:rPr>
          <w:rFonts w:ascii="Arial" w:hAnsi="Arial" w:cs="Arial"/>
          <w:bCs/>
          <w:szCs w:val="22"/>
        </w:rPr>
        <w:t xml:space="preserve">. Where Flinders nominates one of its employees or </w:t>
      </w:r>
      <w:r w:rsidR="00877B00" w:rsidRPr="007E7126">
        <w:rPr>
          <w:rFonts w:ascii="Arial" w:hAnsi="Arial" w:cs="Arial"/>
          <w:bCs/>
          <w:szCs w:val="22"/>
        </w:rPr>
        <w:t>representatives</w:t>
      </w:r>
      <w:r w:rsidR="00B4162C" w:rsidRPr="007E7126">
        <w:rPr>
          <w:rFonts w:ascii="Arial" w:hAnsi="Arial" w:cs="Arial"/>
          <w:bCs/>
          <w:szCs w:val="22"/>
        </w:rPr>
        <w:t xml:space="preserve"> as being responsible for providing clinical supervision to Flinders’ Doctor of Medicine </w:t>
      </w:r>
      <w:r w:rsidR="00582946">
        <w:rPr>
          <w:rFonts w:ascii="Arial" w:hAnsi="Arial" w:cs="Arial"/>
          <w:bCs/>
          <w:szCs w:val="22"/>
        </w:rPr>
        <w:t>Student</w:t>
      </w:r>
      <w:r w:rsidR="00BE76E5">
        <w:rPr>
          <w:rFonts w:ascii="Arial" w:hAnsi="Arial" w:cs="Arial"/>
          <w:bCs/>
          <w:szCs w:val="22"/>
        </w:rPr>
        <w:t>s</w:t>
      </w:r>
      <w:r w:rsidR="00B4162C" w:rsidRPr="007E7126">
        <w:rPr>
          <w:rFonts w:ascii="Arial" w:hAnsi="Arial" w:cs="Arial"/>
          <w:bCs/>
          <w:szCs w:val="22"/>
        </w:rPr>
        <w:t xml:space="preserve"> at a Network Partner’s site, Flinders will ensure that the same </w:t>
      </w:r>
      <w:r w:rsidR="00877B00" w:rsidRPr="007E7126">
        <w:rPr>
          <w:rFonts w:ascii="Arial" w:hAnsi="Arial" w:cs="Arial"/>
          <w:bCs/>
          <w:szCs w:val="22"/>
        </w:rPr>
        <w:t>individual</w:t>
      </w:r>
      <w:r w:rsidR="00B4162C" w:rsidRPr="007E7126">
        <w:rPr>
          <w:rFonts w:ascii="Arial" w:hAnsi="Arial" w:cs="Arial"/>
          <w:bCs/>
          <w:szCs w:val="22"/>
        </w:rPr>
        <w:t xml:space="preserve"> also provides clinical supervision to the </w:t>
      </w:r>
      <w:proofErr w:type="gramStart"/>
      <w:r w:rsidR="00582946">
        <w:rPr>
          <w:rFonts w:ascii="Arial" w:hAnsi="Arial" w:cs="Arial"/>
          <w:bCs/>
          <w:szCs w:val="22"/>
        </w:rPr>
        <w:t>Student</w:t>
      </w:r>
      <w:proofErr w:type="gramEnd"/>
      <w:r w:rsidR="00B4162C" w:rsidRPr="007E7126">
        <w:rPr>
          <w:rFonts w:ascii="Arial" w:hAnsi="Arial" w:cs="Arial"/>
          <w:bCs/>
          <w:szCs w:val="22"/>
        </w:rPr>
        <w:t xml:space="preserve"> at that same site. </w:t>
      </w:r>
    </w:p>
    <w:p w14:paraId="4612A6CF" w14:textId="77777777" w:rsidR="00AB3172" w:rsidRPr="007E7126" w:rsidRDefault="00AB3172" w:rsidP="00AB3172">
      <w:pPr>
        <w:pStyle w:val="BodyText"/>
        <w:jc w:val="left"/>
        <w:rPr>
          <w:rFonts w:ascii="Arial" w:hAnsi="Arial" w:cs="Arial"/>
          <w:b/>
          <w:szCs w:val="22"/>
        </w:rPr>
      </w:pPr>
    </w:p>
    <w:p w14:paraId="6BC2796D" w14:textId="16A13290" w:rsidR="00245F91" w:rsidRPr="007E7126" w:rsidRDefault="00582946" w:rsidP="00245F91">
      <w:pPr>
        <w:pStyle w:val="BodyText"/>
        <w:numPr>
          <w:ilvl w:val="1"/>
          <w:numId w:val="1"/>
        </w:numPr>
        <w:ind w:left="709" w:hanging="709"/>
        <w:jc w:val="left"/>
        <w:rPr>
          <w:rFonts w:ascii="Arial" w:hAnsi="Arial" w:cs="Arial"/>
          <w:b/>
          <w:szCs w:val="22"/>
        </w:rPr>
      </w:pPr>
      <w:bookmarkStart w:id="1" w:name="_Ref190860132"/>
      <w:r>
        <w:rPr>
          <w:rFonts w:ascii="Arial" w:hAnsi="Arial" w:cs="Arial"/>
          <w:bCs/>
          <w:szCs w:val="22"/>
        </w:rPr>
        <w:t>T</w:t>
      </w:r>
      <w:r w:rsidR="00075DDC">
        <w:rPr>
          <w:rFonts w:ascii="Arial" w:hAnsi="Arial" w:cs="Arial"/>
          <w:bCs/>
          <w:szCs w:val="22"/>
        </w:rPr>
        <w:t>he Home University</w:t>
      </w:r>
      <w:r w:rsidR="00AB3172" w:rsidRPr="007E7126">
        <w:rPr>
          <w:rFonts w:ascii="Arial" w:hAnsi="Arial" w:cs="Arial"/>
          <w:bCs/>
          <w:szCs w:val="22"/>
        </w:rPr>
        <w:t xml:space="preserve"> </w:t>
      </w:r>
      <w:bookmarkEnd w:id="1"/>
      <w:r w:rsidR="00DD7260" w:rsidRPr="007E7126">
        <w:rPr>
          <w:rFonts w:ascii="Arial" w:hAnsi="Arial" w:cs="Arial"/>
          <w:bCs/>
          <w:szCs w:val="22"/>
        </w:rPr>
        <w:t xml:space="preserve">acknowledges that </w:t>
      </w:r>
      <w:r w:rsidR="0068534F" w:rsidRPr="007E7126">
        <w:rPr>
          <w:rFonts w:ascii="Arial" w:hAnsi="Arial" w:cs="Arial"/>
          <w:bCs/>
          <w:szCs w:val="22"/>
        </w:rPr>
        <w:t xml:space="preserve">the </w:t>
      </w:r>
      <w:r w:rsidR="00DE1A33">
        <w:rPr>
          <w:rFonts w:ascii="Arial" w:hAnsi="Arial" w:cs="Arial"/>
          <w:bCs/>
          <w:szCs w:val="22"/>
        </w:rPr>
        <w:t>Placement</w:t>
      </w:r>
      <w:r w:rsidR="0068534F" w:rsidRPr="007E7126">
        <w:rPr>
          <w:rFonts w:ascii="Arial" w:hAnsi="Arial" w:cs="Arial"/>
          <w:bCs/>
          <w:szCs w:val="22"/>
        </w:rPr>
        <w:t xml:space="preserve"> </w:t>
      </w:r>
      <w:r w:rsidR="0052770D">
        <w:rPr>
          <w:rFonts w:ascii="Arial" w:hAnsi="Arial" w:cs="Arial"/>
          <w:bCs/>
          <w:szCs w:val="22"/>
        </w:rPr>
        <w:t>is</w:t>
      </w:r>
      <w:r w:rsidR="0068534F" w:rsidRPr="007E7126">
        <w:rPr>
          <w:rFonts w:ascii="Arial" w:hAnsi="Arial" w:cs="Arial"/>
          <w:bCs/>
          <w:szCs w:val="22"/>
        </w:rPr>
        <w:t xml:space="preserve"> to be undertaken </w:t>
      </w:r>
      <w:r w:rsidR="007F2E3A" w:rsidRPr="007E7126">
        <w:rPr>
          <w:rFonts w:ascii="Arial" w:hAnsi="Arial" w:cs="Arial"/>
          <w:bCs/>
          <w:szCs w:val="22"/>
        </w:rPr>
        <w:t>at the premises of</w:t>
      </w:r>
      <w:r w:rsidR="0068534F" w:rsidRPr="007E7126">
        <w:rPr>
          <w:rFonts w:ascii="Arial" w:hAnsi="Arial" w:cs="Arial"/>
          <w:bCs/>
          <w:szCs w:val="22"/>
        </w:rPr>
        <w:t xml:space="preserve"> Flinders’ Network Partners </w:t>
      </w:r>
      <w:r w:rsidR="007F2E3A" w:rsidRPr="007E7126">
        <w:rPr>
          <w:rFonts w:ascii="Arial" w:hAnsi="Arial" w:cs="Arial"/>
          <w:bCs/>
          <w:szCs w:val="22"/>
        </w:rPr>
        <w:t xml:space="preserve">and that Flinders’ Network Partners will be providing </w:t>
      </w:r>
      <w:r w:rsidR="00245F91" w:rsidRPr="007E7126">
        <w:rPr>
          <w:rFonts w:ascii="Arial" w:hAnsi="Arial" w:cs="Arial"/>
          <w:bCs/>
          <w:szCs w:val="22"/>
        </w:rPr>
        <w:t xml:space="preserve">clinical </w:t>
      </w:r>
      <w:r w:rsidR="007F2E3A" w:rsidRPr="007E7126">
        <w:rPr>
          <w:rFonts w:ascii="Arial" w:hAnsi="Arial" w:cs="Arial"/>
          <w:bCs/>
          <w:szCs w:val="22"/>
        </w:rPr>
        <w:t>supervision</w:t>
      </w:r>
      <w:r w:rsidR="00245F91" w:rsidRPr="007E7126">
        <w:rPr>
          <w:rFonts w:ascii="Arial" w:hAnsi="Arial" w:cs="Arial"/>
          <w:bCs/>
          <w:szCs w:val="22"/>
        </w:rPr>
        <w:t xml:space="preserve">, patients, institutional staff, facilities and equipment to support the </w:t>
      </w:r>
      <w:r w:rsidR="00DE1A33">
        <w:rPr>
          <w:rFonts w:ascii="Arial" w:hAnsi="Arial" w:cs="Arial"/>
          <w:bCs/>
          <w:szCs w:val="22"/>
        </w:rPr>
        <w:t>Placement</w:t>
      </w:r>
      <w:r w:rsidR="00245F91" w:rsidRPr="007E7126">
        <w:rPr>
          <w:rFonts w:ascii="Arial" w:hAnsi="Arial" w:cs="Arial"/>
          <w:bCs/>
          <w:szCs w:val="22"/>
        </w:rPr>
        <w:t xml:space="preserve">. Whilst Flinders has contractual arrangements in place with its Network Partners, </w:t>
      </w:r>
      <w:r w:rsidR="00075DDC">
        <w:rPr>
          <w:rFonts w:ascii="Arial" w:hAnsi="Arial" w:cs="Arial"/>
          <w:bCs/>
          <w:szCs w:val="22"/>
        </w:rPr>
        <w:t>the Home University</w:t>
      </w:r>
      <w:r w:rsidR="00245F91" w:rsidRPr="007E7126">
        <w:rPr>
          <w:rFonts w:ascii="Arial" w:hAnsi="Arial" w:cs="Arial"/>
          <w:bCs/>
          <w:szCs w:val="22"/>
        </w:rPr>
        <w:t xml:space="preserve"> acknowledges that:</w:t>
      </w:r>
    </w:p>
    <w:p w14:paraId="5C7DC90B" w14:textId="77777777" w:rsidR="00245F91" w:rsidRPr="007E7126" w:rsidRDefault="00245F91" w:rsidP="00245F91">
      <w:pPr>
        <w:pStyle w:val="BodyText"/>
        <w:jc w:val="left"/>
        <w:rPr>
          <w:rFonts w:ascii="Arial" w:hAnsi="Arial" w:cs="Arial"/>
          <w:b/>
          <w:szCs w:val="22"/>
        </w:rPr>
      </w:pPr>
    </w:p>
    <w:p w14:paraId="607E63AB" w14:textId="1A22201B" w:rsidR="00245F91" w:rsidRPr="007E7126" w:rsidRDefault="00245F91" w:rsidP="00245F91">
      <w:pPr>
        <w:pStyle w:val="BodyText"/>
        <w:numPr>
          <w:ilvl w:val="2"/>
          <w:numId w:val="1"/>
        </w:numPr>
        <w:ind w:left="2127" w:hanging="852"/>
        <w:jc w:val="left"/>
        <w:rPr>
          <w:rFonts w:ascii="Arial" w:hAnsi="Arial" w:cs="Arial"/>
          <w:b/>
          <w:szCs w:val="22"/>
        </w:rPr>
      </w:pPr>
      <w:r w:rsidRPr="007E7126">
        <w:rPr>
          <w:rFonts w:ascii="Arial" w:hAnsi="Arial" w:cs="Arial"/>
          <w:bCs/>
          <w:szCs w:val="22"/>
        </w:rPr>
        <w:t xml:space="preserve">the ultimate responsibility for the discipline and control of </w:t>
      </w:r>
      <w:r w:rsidR="0052770D">
        <w:rPr>
          <w:rFonts w:ascii="Arial" w:hAnsi="Arial" w:cs="Arial"/>
          <w:bCs/>
          <w:szCs w:val="22"/>
        </w:rPr>
        <w:t xml:space="preserve">the </w:t>
      </w:r>
      <w:proofErr w:type="gramStart"/>
      <w:r w:rsidR="00582946">
        <w:rPr>
          <w:rFonts w:ascii="Arial" w:hAnsi="Arial" w:cs="Arial"/>
          <w:bCs/>
          <w:szCs w:val="22"/>
        </w:rPr>
        <w:t>Student</w:t>
      </w:r>
      <w:proofErr w:type="gramEnd"/>
      <w:r w:rsidRPr="007E7126">
        <w:rPr>
          <w:rFonts w:ascii="Arial" w:hAnsi="Arial" w:cs="Arial"/>
          <w:bCs/>
          <w:szCs w:val="22"/>
        </w:rPr>
        <w:t xml:space="preserve"> is the responsibility of </w:t>
      </w:r>
      <w:r w:rsidR="00075DDC">
        <w:rPr>
          <w:rFonts w:ascii="Arial" w:hAnsi="Arial" w:cs="Arial"/>
          <w:bCs/>
          <w:szCs w:val="22"/>
        </w:rPr>
        <w:t xml:space="preserve">the Home </w:t>
      </w:r>
      <w:proofErr w:type="gramStart"/>
      <w:r w:rsidR="00075DDC">
        <w:rPr>
          <w:rFonts w:ascii="Arial" w:hAnsi="Arial" w:cs="Arial"/>
          <w:bCs/>
          <w:szCs w:val="22"/>
        </w:rPr>
        <w:t>University</w:t>
      </w:r>
      <w:r w:rsidRPr="007E7126">
        <w:rPr>
          <w:rFonts w:ascii="Arial" w:hAnsi="Arial" w:cs="Arial"/>
          <w:bCs/>
          <w:szCs w:val="22"/>
        </w:rPr>
        <w:t>;</w:t>
      </w:r>
      <w:proofErr w:type="gramEnd"/>
    </w:p>
    <w:p w14:paraId="6A0FCC3C" w14:textId="77777777" w:rsidR="00245F91" w:rsidRPr="007E7126" w:rsidRDefault="00245F91" w:rsidP="00245F91">
      <w:pPr>
        <w:pStyle w:val="BodyText"/>
        <w:ind w:left="2127"/>
        <w:jc w:val="left"/>
        <w:rPr>
          <w:rFonts w:ascii="Arial" w:hAnsi="Arial" w:cs="Arial"/>
          <w:b/>
          <w:szCs w:val="22"/>
        </w:rPr>
      </w:pPr>
    </w:p>
    <w:p w14:paraId="65D930D9" w14:textId="5143837C" w:rsidR="00245F91" w:rsidRPr="007E7126" w:rsidRDefault="00245F91" w:rsidP="00245F91">
      <w:pPr>
        <w:pStyle w:val="BodyText"/>
        <w:numPr>
          <w:ilvl w:val="2"/>
          <w:numId w:val="1"/>
        </w:numPr>
        <w:ind w:left="2127" w:hanging="852"/>
        <w:jc w:val="left"/>
        <w:rPr>
          <w:rFonts w:ascii="Arial" w:hAnsi="Arial" w:cs="Arial"/>
          <w:b/>
          <w:szCs w:val="22"/>
        </w:rPr>
      </w:pPr>
      <w:r w:rsidRPr="007E7126">
        <w:rPr>
          <w:rFonts w:ascii="Arial" w:hAnsi="Arial" w:cs="Arial"/>
          <w:bCs/>
          <w:szCs w:val="22"/>
        </w:rPr>
        <w:t>Flinders or a Network Partner (or their respective staff or representatives) retain</w:t>
      </w:r>
      <w:r w:rsidR="00AE1B92" w:rsidRPr="007E7126">
        <w:rPr>
          <w:rFonts w:ascii="Arial" w:hAnsi="Arial" w:cs="Arial"/>
          <w:bCs/>
          <w:szCs w:val="22"/>
        </w:rPr>
        <w:t>s</w:t>
      </w:r>
      <w:r w:rsidRPr="007E7126">
        <w:rPr>
          <w:rFonts w:ascii="Arial" w:hAnsi="Arial" w:cs="Arial"/>
          <w:bCs/>
          <w:szCs w:val="22"/>
        </w:rPr>
        <w:t xml:space="preserve"> the right to instruct </w:t>
      </w:r>
      <w:r w:rsidR="0052770D">
        <w:rPr>
          <w:rFonts w:ascii="Arial" w:hAnsi="Arial" w:cs="Arial"/>
          <w:bCs/>
          <w:szCs w:val="22"/>
        </w:rPr>
        <w:t>the Student</w:t>
      </w:r>
      <w:r w:rsidRPr="007E7126">
        <w:rPr>
          <w:rFonts w:ascii="Arial" w:hAnsi="Arial" w:cs="Arial"/>
          <w:bCs/>
          <w:szCs w:val="22"/>
        </w:rPr>
        <w:t xml:space="preserve"> in connection with patient care or treatment, generally acceptable practice</w:t>
      </w:r>
      <w:r w:rsidR="0052770D">
        <w:rPr>
          <w:rFonts w:ascii="Arial" w:hAnsi="Arial" w:cs="Arial"/>
          <w:bCs/>
          <w:szCs w:val="22"/>
        </w:rPr>
        <w:t>s</w:t>
      </w:r>
      <w:r w:rsidRPr="007E7126">
        <w:rPr>
          <w:rFonts w:ascii="Arial" w:hAnsi="Arial" w:cs="Arial"/>
          <w:bCs/>
          <w:szCs w:val="22"/>
        </w:rPr>
        <w:t xml:space="preserve"> in relation to a Placement, or matters of work health and safety whilst </w:t>
      </w:r>
      <w:r w:rsidR="0052770D">
        <w:rPr>
          <w:rFonts w:ascii="Arial" w:hAnsi="Arial" w:cs="Arial"/>
          <w:bCs/>
          <w:szCs w:val="22"/>
        </w:rPr>
        <w:t>the Student</w:t>
      </w:r>
      <w:r w:rsidRPr="007E7126">
        <w:rPr>
          <w:rFonts w:ascii="Arial" w:hAnsi="Arial" w:cs="Arial"/>
          <w:bCs/>
          <w:szCs w:val="22"/>
        </w:rPr>
        <w:t xml:space="preserve"> is on the premises of a Network Partner or Flinders, and </w:t>
      </w:r>
      <w:r w:rsidR="00075DDC">
        <w:rPr>
          <w:rFonts w:ascii="Arial" w:hAnsi="Arial" w:cs="Arial"/>
          <w:bCs/>
          <w:szCs w:val="22"/>
        </w:rPr>
        <w:t>the Home University</w:t>
      </w:r>
      <w:r w:rsidRPr="007E7126">
        <w:rPr>
          <w:rFonts w:ascii="Arial" w:hAnsi="Arial" w:cs="Arial"/>
          <w:bCs/>
          <w:szCs w:val="22"/>
        </w:rPr>
        <w:t xml:space="preserve"> must take all reasonable steps to ensure that </w:t>
      </w:r>
      <w:r w:rsidR="0052770D">
        <w:rPr>
          <w:rFonts w:ascii="Arial" w:hAnsi="Arial" w:cs="Arial"/>
          <w:bCs/>
          <w:szCs w:val="22"/>
        </w:rPr>
        <w:t xml:space="preserve">the </w:t>
      </w:r>
      <w:r w:rsidRPr="007E7126">
        <w:rPr>
          <w:rFonts w:ascii="Arial" w:hAnsi="Arial" w:cs="Arial"/>
          <w:bCs/>
          <w:szCs w:val="22"/>
        </w:rPr>
        <w:t xml:space="preserve"> Student complies with such instructions;</w:t>
      </w:r>
    </w:p>
    <w:p w14:paraId="3F740832" w14:textId="4A143C55" w:rsidR="00245F91" w:rsidRPr="007E7126" w:rsidRDefault="00245F91" w:rsidP="00245F91">
      <w:pPr>
        <w:pStyle w:val="BodyText"/>
        <w:jc w:val="left"/>
        <w:rPr>
          <w:rFonts w:ascii="Arial" w:hAnsi="Arial" w:cs="Arial"/>
          <w:b/>
          <w:szCs w:val="22"/>
        </w:rPr>
      </w:pPr>
    </w:p>
    <w:p w14:paraId="358510A0" w14:textId="2921A944" w:rsidR="00B4162C" w:rsidRPr="007E7126" w:rsidRDefault="00245F91" w:rsidP="00877B00">
      <w:pPr>
        <w:pStyle w:val="BodyText"/>
        <w:numPr>
          <w:ilvl w:val="2"/>
          <w:numId w:val="1"/>
        </w:numPr>
        <w:ind w:left="2127" w:hanging="852"/>
        <w:jc w:val="left"/>
        <w:rPr>
          <w:rFonts w:ascii="Arial" w:hAnsi="Arial" w:cs="Arial"/>
          <w:bCs/>
          <w:szCs w:val="22"/>
        </w:rPr>
      </w:pPr>
      <w:r w:rsidRPr="007E7126">
        <w:rPr>
          <w:rFonts w:ascii="Arial" w:hAnsi="Arial" w:cs="Arial"/>
          <w:bCs/>
          <w:szCs w:val="22"/>
        </w:rPr>
        <w:t xml:space="preserve">Flinders </w:t>
      </w:r>
      <w:r w:rsidR="00B4162C" w:rsidRPr="007E7126">
        <w:rPr>
          <w:rFonts w:ascii="Arial" w:hAnsi="Arial" w:cs="Arial"/>
          <w:bCs/>
          <w:szCs w:val="22"/>
        </w:rPr>
        <w:t xml:space="preserve">may notify </w:t>
      </w:r>
      <w:r w:rsidR="00075DDC">
        <w:rPr>
          <w:rFonts w:ascii="Arial" w:hAnsi="Arial" w:cs="Arial"/>
          <w:bCs/>
          <w:szCs w:val="22"/>
        </w:rPr>
        <w:t>the Home University</w:t>
      </w:r>
      <w:r w:rsidR="00B4162C" w:rsidRPr="007E7126">
        <w:rPr>
          <w:rFonts w:ascii="Arial" w:hAnsi="Arial" w:cs="Arial"/>
          <w:bCs/>
          <w:szCs w:val="22"/>
        </w:rPr>
        <w:t xml:space="preserve"> when in its opinion, action is required to be taken in respect of </w:t>
      </w:r>
      <w:r w:rsidR="0052770D">
        <w:rPr>
          <w:rFonts w:ascii="Arial" w:hAnsi="Arial" w:cs="Arial"/>
          <w:bCs/>
          <w:szCs w:val="22"/>
        </w:rPr>
        <w:t>the</w:t>
      </w:r>
      <w:r w:rsidR="00B4162C" w:rsidRPr="007E7126">
        <w:rPr>
          <w:rFonts w:ascii="Arial" w:hAnsi="Arial" w:cs="Arial"/>
          <w:bCs/>
          <w:szCs w:val="22"/>
        </w:rPr>
        <w:t xml:space="preserve"> Student and Flinders will provide </w:t>
      </w:r>
      <w:r w:rsidR="00075DDC">
        <w:rPr>
          <w:rFonts w:ascii="Arial" w:hAnsi="Arial" w:cs="Arial"/>
          <w:bCs/>
          <w:szCs w:val="22"/>
        </w:rPr>
        <w:t>the Home University</w:t>
      </w:r>
      <w:r w:rsidR="00B4162C" w:rsidRPr="007E7126">
        <w:rPr>
          <w:rFonts w:ascii="Arial" w:hAnsi="Arial" w:cs="Arial"/>
          <w:bCs/>
          <w:szCs w:val="22"/>
        </w:rPr>
        <w:t xml:space="preserve"> in writing, with the reasons why </w:t>
      </w:r>
      <w:r w:rsidR="0052770D">
        <w:rPr>
          <w:rFonts w:ascii="Arial" w:hAnsi="Arial" w:cs="Arial"/>
          <w:bCs/>
          <w:szCs w:val="22"/>
        </w:rPr>
        <w:t>action is required</w:t>
      </w:r>
      <w:r w:rsidR="00B4162C" w:rsidRPr="007E7126">
        <w:rPr>
          <w:rFonts w:ascii="Arial" w:hAnsi="Arial" w:cs="Arial"/>
          <w:bCs/>
          <w:szCs w:val="22"/>
        </w:rPr>
        <w:t xml:space="preserve"> to be taken and the recommended or required action to be taken. Once </w:t>
      </w:r>
      <w:r w:rsidR="00075DDC">
        <w:rPr>
          <w:rFonts w:ascii="Arial" w:hAnsi="Arial" w:cs="Arial"/>
          <w:bCs/>
          <w:szCs w:val="22"/>
        </w:rPr>
        <w:t>the Home University</w:t>
      </w:r>
      <w:r w:rsidR="00B4162C" w:rsidRPr="007E7126">
        <w:rPr>
          <w:rFonts w:ascii="Arial" w:hAnsi="Arial" w:cs="Arial"/>
          <w:bCs/>
          <w:szCs w:val="22"/>
        </w:rPr>
        <w:t xml:space="preserve"> has been notified in accordance with this clause, it is the responsibility of </w:t>
      </w:r>
      <w:r w:rsidR="00075DDC">
        <w:rPr>
          <w:rFonts w:ascii="Arial" w:hAnsi="Arial" w:cs="Arial"/>
          <w:bCs/>
          <w:szCs w:val="22"/>
        </w:rPr>
        <w:t>the Home University</w:t>
      </w:r>
      <w:r w:rsidR="00B4162C" w:rsidRPr="007E7126">
        <w:rPr>
          <w:rFonts w:ascii="Arial" w:hAnsi="Arial" w:cs="Arial"/>
          <w:bCs/>
          <w:szCs w:val="22"/>
        </w:rPr>
        <w:t xml:space="preserve"> to </w:t>
      </w:r>
      <w:proofErr w:type="gramStart"/>
      <w:r w:rsidR="00B4162C" w:rsidRPr="007E7126">
        <w:rPr>
          <w:rFonts w:ascii="Arial" w:hAnsi="Arial" w:cs="Arial"/>
          <w:bCs/>
          <w:szCs w:val="22"/>
        </w:rPr>
        <w:t>take action</w:t>
      </w:r>
      <w:proofErr w:type="gramEnd"/>
      <w:r w:rsidR="0052770D">
        <w:rPr>
          <w:rFonts w:ascii="Arial" w:hAnsi="Arial" w:cs="Arial"/>
          <w:bCs/>
          <w:szCs w:val="22"/>
        </w:rPr>
        <w:t xml:space="preserve"> against the </w:t>
      </w:r>
      <w:proofErr w:type="gramStart"/>
      <w:r w:rsidR="0052770D">
        <w:rPr>
          <w:rFonts w:ascii="Arial" w:hAnsi="Arial" w:cs="Arial"/>
          <w:bCs/>
          <w:szCs w:val="22"/>
        </w:rPr>
        <w:t>Student</w:t>
      </w:r>
      <w:r w:rsidR="00B4162C" w:rsidRPr="007E7126">
        <w:rPr>
          <w:rFonts w:ascii="Arial" w:hAnsi="Arial" w:cs="Arial"/>
          <w:bCs/>
          <w:szCs w:val="22"/>
        </w:rPr>
        <w:t>;</w:t>
      </w:r>
      <w:proofErr w:type="gramEnd"/>
    </w:p>
    <w:p w14:paraId="258B33B1" w14:textId="77777777" w:rsidR="00877B00" w:rsidRPr="007E7126" w:rsidRDefault="00877B00" w:rsidP="00877B00">
      <w:pPr>
        <w:pStyle w:val="BodyText"/>
        <w:jc w:val="left"/>
        <w:rPr>
          <w:rFonts w:ascii="Arial" w:hAnsi="Arial" w:cs="Arial"/>
          <w:bCs/>
          <w:szCs w:val="22"/>
        </w:rPr>
      </w:pPr>
    </w:p>
    <w:p w14:paraId="156F8351" w14:textId="5EF3B590" w:rsidR="00B4162C" w:rsidRDefault="00B4162C" w:rsidP="0052770D">
      <w:pPr>
        <w:pStyle w:val="BodyText"/>
        <w:numPr>
          <w:ilvl w:val="2"/>
          <w:numId w:val="1"/>
        </w:numPr>
        <w:ind w:left="2127" w:hanging="852"/>
        <w:jc w:val="left"/>
        <w:rPr>
          <w:rFonts w:ascii="Arial" w:hAnsi="Arial" w:cs="Arial"/>
          <w:bCs/>
          <w:szCs w:val="22"/>
        </w:rPr>
      </w:pPr>
      <w:bookmarkStart w:id="2" w:name="_Ref198295448"/>
      <w:r w:rsidRPr="007E7126">
        <w:rPr>
          <w:rFonts w:ascii="Arial" w:hAnsi="Arial" w:cs="Arial"/>
          <w:bCs/>
          <w:szCs w:val="22"/>
        </w:rPr>
        <w:t xml:space="preserve">Flinders or a Network Partner (or their respective staff or representatives) retains the right to remove </w:t>
      </w:r>
      <w:r w:rsidR="0052770D">
        <w:rPr>
          <w:rFonts w:ascii="Arial" w:hAnsi="Arial" w:cs="Arial"/>
          <w:bCs/>
          <w:szCs w:val="22"/>
        </w:rPr>
        <w:t>the Student</w:t>
      </w:r>
      <w:r w:rsidRPr="007E7126">
        <w:rPr>
          <w:rFonts w:ascii="Arial" w:hAnsi="Arial" w:cs="Arial"/>
          <w:bCs/>
          <w:szCs w:val="22"/>
        </w:rPr>
        <w:t xml:space="preserve"> from a Network Partners’ premises at any time in its absolute discretion. The </w:t>
      </w:r>
      <w:r w:rsidRPr="007E7126">
        <w:rPr>
          <w:rFonts w:ascii="Arial" w:hAnsi="Arial" w:cs="Arial"/>
          <w:bCs/>
          <w:szCs w:val="22"/>
        </w:rPr>
        <w:lastRenderedPageBreak/>
        <w:t>parti</w:t>
      </w:r>
      <w:r w:rsidR="00270DD6" w:rsidRPr="007E7126">
        <w:rPr>
          <w:rFonts w:ascii="Arial" w:hAnsi="Arial" w:cs="Arial"/>
          <w:bCs/>
          <w:szCs w:val="22"/>
        </w:rPr>
        <w:t>e</w:t>
      </w:r>
      <w:r w:rsidRPr="007E7126">
        <w:rPr>
          <w:rFonts w:ascii="Arial" w:hAnsi="Arial" w:cs="Arial"/>
          <w:bCs/>
          <w:szCs w:val="22"/>
        </w:rPr>
        <w:t>s acknowledge that the grounds for removal include, but are not limited to:</w:t>
      </w:r>
      <w:bookmarkEnd w:id="2"/>
    </w:p>
    <w:p w14:paraId="1A4CC10A" w14:textId="77777777" w:rsidR="0052770D" w:rsidRPr="0052770D" w:rsidRDefault="0052770D" w:rsidP="0052770D">
      <w:pPr>
        <w:pStyle w:val="BodyText"/>
        <w:jc w:val="left"/>
        <w:rPr>
          <w:rFonts w:ascii="Arial" w:hAnsi="Arial" w:cs="Arial"/>
          <w:bCs/>
          <w:sz w:val="12"/>
          <w:szCs w:val="12"/>
        </w:rPr>
      </w:pPr>
    </w:p>
    <w:p w14:paraId="66E90B9D" w14:textId="6625F66D" w:rsidR="00B4162C" w:rsidRPr="007E7126" w:rsidRDefault="00877B00" w:rsidP="005D3400">
      <w:pPr>
        <w:pStyle w:val="BodyText"/>
        <w:numPr>
          <w:ilvl w:val="0"/>
          <w:numId w:val="3"/>
        </w:numPr>
        <w:ind w:left="2552" w:hanging="425"/>
        <w:jc w:val="left"/>
        <w:rPr>
          <w:rFonts w:ascii="Arial" w:hAnsi="Arial" w:cs="Arial"/>
          <w:bCs/>
          <w:szCs w:val="22"/>
        </w:rPr>
      </w:pPr>
      <w:r w:rsidRPr="007E7126">
        <w:rPr>
          <w:rFonts w:ascii="Arial" w:hAnsi="Arial" w:cs="Arial"/>
          <w:bCs/>
          <w:szCs w:val="22"/>
        </w:rPr>
        <w:t>unsuitability</w:t>
      </w:r>
      <w:r w:rsidR="00B4162C" w:rsidRPr="007E7126">
        <w:rPr>
          <w:rFonts w:ascii="Arial" w:hAnsi="Arial" w:cs="Arial"/>
          <w:bCs/>
          <w:szCs w:val="22"/>
        </w:rPr>
        <w:t xml:space="preserve"> to u</w:t>
      </w:r>
      <w:r w:rsidRPr="007E7126">
        <w:rPr>
          <w:rFonts w:ascii="Arial" w:hAnsi="Arial" w:cs="Arial"/>
          <w:bCs/>
          <w:szCs w:val="22"/>
        </w:rPr>
        <w:t xml:space="preserve">ndertake or continue with a Placement because of unacceptable risk to either the provision of satisfactory patient care or the safety of a patient or Flinders or a Network Partners’ staff </w:t>
      </w:r>
      <w:proofErr w:type="gramStart"/>
      <w:r w:rsidRPr="007E7126">
        <w:rPr>
          <w:rFonts w:ascii="Arial" w:hAnsi="Arial" w:cs="Arial"/>
          <w:bCs/>
          <w:szCs w:val="22"/>
        </w:rPr>
        <w:t>member;</w:t>
      </w:r>
      <w:proofErr w:type="gramEnd"/>
    </w:p>
    <w:p w14:paraId="1D7ECF62" w14:textId="77777777" w:rsidR="00877B00" w:rsidRPr="007E7126" w:rsidRDefault="00877B00" w:rsidP="00877B00">
      <w:pPr>
        <w:pStyle w:val="BodyText"/>
        <w:ind w:left="2835"/>
        <w:jc w:val="left"/>
        <w:rPr>
          <w:rFonts w:ascii="Arial" w:hAnsi="Arial" w:cs="Arial"/>
          <w:bCs/>
          <w:szCs w:val="22"/>
        </w:rPr>
      </w:pPr>
    </w:p>
    <w:p w14:paraId="5144C000" w14:textId="001ED1CC" w:rsidR="00AB3172" w:rsidRPr="007E7126" w:rsidRDefault="00270DD6" w:rsidP="005D3400">
      <w:pPr>
        <w:pStyle w:val="BodyText"/>
        <w:numPr>
          <w:ilvl w:val="0"/>
          <w:numId w:val="3"/>
        </w:numPr>
        <w:ind w:left="2552" w:hanging="425"/>
        <w:jc w:val="left"/>
        <w:rPr>
          <w:rFonts w:ascii="Arial" w:hAnsi="Arial" w:cs="Arial"/>
          <w:bCs/>
          <w:szCs w:val="22"/>
        </w:rPr>
      </w:pPr>
      <w:r w:rsidRPr="007E7126">
        <w:rPr>
          <w:rFonts w:ascii="Arial" w:hAnsi="Arial" w:cs="Arial"/>
          <w:bCs/>
          <w:szCs w:val="22"/>
        </w:rPr>
        <w:t>disciplinary matters in terms of conduct or behaviour.</w:t>
      </w:r>
    </w:p>
    <w:p w14:paraId="2EE0276C" w14:textId="77777777" w:rsidR="00AE1B92" w:rsidRPr="007E7126" w:rsidRDefault="00AE1B92" w:rsidP="00AE1B92">
      <w:pPr>
        <w:pStyle w:val="BodyText"/>
        <w:jc w:val="left"/>
        <w:rPr>
          <w:rFonts w:ascii="Arial" w:hAnsi="Arial" w:cs="Arial"/>
          <w:bCs/>
          <w:szCs w:val="22"/>
        </w:rPr>
      </w:pPr>
    </w:p>
    <w:p w14:paraId="13FC4DE3" w14:textId="3D37D10B" w:rsidR="00AB3172" w:rsidRPr="00C10B5C" w:rsidRDefault="00CC62F2" w:rsidP="00270DD6">
      <w:pPr>
        <w:pStyle w:val="BodyText"/>
        <w:numPr>
          <w:ilvl w:val="2"/>
          <w:numId w:val="1"/>
        </w:numPr>
        <w:ind w:left="2127" w:hanging="852"/>
        <w:jc w:val="left"/>
        <w:rPr>
          <w:rFonts w:ascii="Arial" w:hAnsi="Arial" w:cs="Arial"/>
          <w:b/>
          <w:szCs w:val="22"/>
        </w:rPr>
      </w:pPr>
      <w:bookmarkStart w:id="3" w:name="_Ref198295460"/>
      <w:r w:rsidRPr="00C10B5C">
        <w:rPr>
          <w:rFonts w:ascii="Arial" w:hAnsi="Arial" w:cs="Arial"/>
          <w:bCs/>
          <w:szCs w:val="22"/>
        </w:rPr>
        <w:t xml:space="preserve">Network Partners have a non-fettered right and discretion where it considers that </w:t>
      </w:r>
      <w:r w:rsidR="0052770D">
        <w:rPr>
          <w:rFonts w:ascii="Arial" w:hAnsi="Arial" w:cs="Arial"/>
          <w:bCs/>
          <w:szCs w:val="22"/>
        </w:rPr>
        <w:t xml:space="preserve">the </w:t>
      </w:r>
      <w:proofErr w:type="gramStart"/>
      <w:r w:rsidR="00582946">
        <w:rPr>
          <w:rFonts w:ascii="Arial" w:hAnsi="Arial" w:cs="Arial"/>
          <w:bCs/>
          <w:szCs w:val="22"/>
        </w:rPr>
        <w:t>Student</w:t>
      </w:r>
      <w:proofErr w:type="gramEnd"/>
      <w:r w:rsidRPr="00C10B5C">
        <w:rPr>
          <w:rFonts w:ascii="Arial" w:hAnsi="Arial" w:cs="Arial"/>
          <w:bCs/>
          <w:szCs w:val="22"/>
        </w:rPr>
        <w:t xml:space="preserve"> </w:t>
      </w:r>
      <w:r w:rsidR="0052770D">
        <w:rPr>
          <w:rFonts w:ascii="Arial" w:hAnsi="Arial" w:cs="Arial"/>
          <w:bCs/>
          <w:szCs w:val="22"/>
        </w:rPr>
        <w:t>is</w:t>
      </w:r>
      <w:r w:rsidRPr="00C10B5C">
        <w:rPr>
          <w:rFonts w:ascii="Arial" w:hAnsi="Arial" w:cs="Arial"/>
          <w:bCs/>
          <w:szCs w:val="22"/>
        </w:rPr>
        <w:t xml:space="preserve"> </w:t>
      </w:r>
      <w:r w:rsidR="00C4078B" w:rsidRPr="00C4078B">
        <w:rPr>
          <w:rFonts w:ascii="Arial" w:hAnsi="Arial" w:cs="Arial"/>
          <w:bCs/>
          <w:szCs w:val="22"/>
        </w:rPr>
        <w:t>not competent</w:t>
      </w:r>
      <w:r w:rsidR="00AE1B92" w:rsidRPr="00C10B5C">
        <w:rPr>
          <w:rFonts w:ascii="Arial" w:hAnsi="Arial" w:cs="Arial"/>
          <w:bCs/>
          <w:szCs w:val="22"/>
        </w:rPr>
        <w:t xml:space="preserve"> to perform their allotted tasks, are unable to conduct themselves in a safe and professional manner, or are unable to comply with policies and procedures relating to conduct and behaviour to take the following steps:</w:t>
      </w:r>
      <w:bookmarkEnd w:id="3"/>
    </w:p>
    <w:p w14:paraId="758348E2" w14:textId="77777777" w:rsidR="00AE1B92" w:rsidRPr="007E7126" w:rsidRDefault="00AE1B92" w:rsidP="00AE1B92">
      <w:pPr>
        <w:pStyle w:val="BodyText"/>
        <w:ind w:left="1275"/>
        <w:jc w:val="left"/>
        <w:rPr>
          <w:rFonts w:ascii="Arial" w:hAnsi="Arial" w:cs="Arial"/>
          <w:bCs/>
          <w:szCs w:val="22"/>
        </w:rPr>
      </w:pPr>
    </w:p>
    <w:p w14:paraId="250FC0F3" w14:textId="173BF2CF" w:rsidR="00AE1B92" w:rsidRPr="007E7126" w:rsidRDefault="00AE1B92" w:rsidP="00AE1B92">
      <w:pPr>
        <w:pStyle w:val="BodyText"/>
        <w:numPr>
          <w:ilvl w:val="0"/>
          <w:numId w:val="4"/>
        </w:numPr>
        <w:ind w:left="2552"/>
        <w:jc w:val="left"/>
        <w:rPr>
          <w:rFonts w:ascii="Arial" w:hAnsi="Arial" w:cs="Arial"/>
          <w:bCs/>
          <w:szCs w:val="22"/>
        </w:rPr>
      </w:pPr>
      <w:r w:rsidRPr="007E7126">
        <w:rPr>
          <w:rFonts w:ascii="Arial" w:hAnsi="Arial" w:cs="Arial"/>
          <w:bCs/>
          <w:szCs w:val="22"/>
        </w:rPr>
        <w:t xml:space="preserve">restrict or limit access by </w:t>
      </w:r>
      <w:r w:rsidR="00053AF1">
        <w:rPr>
          <w:rFonts w:ascii="Arial" w:hAnsi="Arial" w:cs="Arial"/>
          <w:bCs/>
          <w:szCs w:val="22"/>
        </w:rPr>
        <w:t>the</w:t>
      </w:r>
      <w:r w:rsidRPr="007E7126">
        <w:rPr>
          <w:rFonts w:ascii="Arial" w:hAnsi="Arial" w:cs="Arial"/>
          <w:bCs/>
          <w:szCs w:val="22"/>
        </w:rPr>
        <w:t xml:space="preserve"> </w:t>
      </w:r>
      <w:proofErr w:type="gramStart"/>
      <w:r w:rsidRPr="007E7126">
        <w:rPr>
          <w:rFonts w:ascii="Arial" w:hAnsi="Arial" w:cs="Arial"/>
          <w:bCs/>
          <w:szCs w:val="22"/>
        </w:rPr>
        <w:t>Student</w:t>
      </w:r>
      <w:proofErr w:type="gramEnd"/>
      <w:r w:rsidRPr="007E7126">
        <w:rPr>
          <w:rFonts w:ascii="Arial" w:hAnsi="Arial" w:cs="Arial"/>
          <w:bCs/>
          <w:szCs w:val="22"/>
        </w:rPr>
        <w:t xml:space="preserve"> to clients</w:t>
      </w:r>
      <w:r w:rsidR="00690D67" w:rsidRPr="007E7126">
        <w:rPr>
          <w:rFonts w:ascii="Arial" w:hAnsi="Arial" w:cs="Arial"/>
          <w:bCs/>
          <w:szCs w:val="22"/>
        </w:rPr>
        <w:t xml:space="preserve"> or any other Network Partners’ facilities, resources or equipment</w:t>
      </w:r>
      <w:r w:rsidRPr="007E7126">
        <w:rPr>
          <w:rFonts w:ascii="Arial" w:hAnsi="Arial" w:cs="Arial"/>
          <w:bCs/>
          <w:szCs w:val="22"/>
        </w:rPr>
        <w:t>; or</w:t>
      </w:r>
    </w:p>
    <w:p w14:paraId="57C0F048" w14:textId="77777777" w:rsidR="00AE1B92" w:rsidRPr="007E7126" w:rsidRDefault="00AE1B92" w:rsidP="00AE1B92">
      <w:pPr>
        <w:pStyle w:val="BodyText"/>
        <w:ind w:left="2552"/>
        <w:jc w:val="left"/>
        <w:rPr>
          <w:rFonts w:ascii="Arial" w:hAnsi="Arial" w:cs="Arial"/>
          <w:bCs/>
          <w:szCs w:val="22"/>
        </w:rPr>
      </w:pPr>
    </w:p>
    <w:p w14:paraId="3A24CA25" w14:textId="1ED42E1E" w:rsidR="00AE1B92" w:rsidRPr="007E7126" w:rsidRDefault="00AE1B92" w:rsidP="00AE1B92">
      <w:pPr>
        <w:pStyle w:val="BodyText"/>
        <w:numPr>
          <w:ilvl w:val="0"/>
          <w:numId w:val="4"/>
        </w:numPr>
        <w:ind w:left="2552"/>
        <w:jc w:val="left"/>
        <w:rPr>
          <w:rFonts w:ascii="Arial" w:hAnsi="Arial" w:cs="Arial"/>
          <w:bCs/>
          <w:szCs w:val="22"/>
        </w:rPr>
      </w:pPr>
      <w:r w:rsidRPr="007E7126">
        <w:rPr>
          <w:rFonts w:ascii="Arial" w:hAnsi="Arial" w:cs="Arial"/>
          <w:bCs/>
          <w:szCs w:val="22"/>
        </w:rPr>
        <w:t xml:space="preserve">direct </w:t>
      </w:r>
      <w:r w:rsidR="00053AF1">
        <w:rPr>
          <w:rFonts w:ascii="Arial" w:hAnsi="Arial" w:cs="Arial"/>
          <w:bCs/>
          <w:szCs w:val="22"/>
        </w:rPr>
        <w:t>the</w:t>
      </w:r>
      <w:r w:rsidRPr="007E7126">
        <w:rPr>
          <w:rFonts w:ascii="Arial" w:hAnsi="Arial" w:cs="Arial"/>
          <w:bCs/>
          <w:szCs w:val="22"/>
        </w:rPr>
        <w:t xml:space="preserve"> </w:t>
      </w:r>
      <w:proofErr w:type="gramStart"/>
      <w:r w:rsidRPr="007E7126">
        <w:rPr>
          <w:rFonts w:ascii="Arial" w:hAnsi="Arial" w:cs="Arial"/>
          <w:bCs/>
          <w:szCs w:val="22"/>
        </w:rPr>
        <w:t>Student</w:t>
      </w:r>
      <w:proofErr w:type="gramEnd"/>
      <w:r w:rsidRPr="007E7126">
        <w:rPr>
          <w:rFonts w:ascii="Arial" w:hAnsi="Arial" w:cs="Arial"/>
          <w:bCs/>
          <w:szCs w:val="22"/>
        </w:rPr>
        <w:t xml:space="preserve"> to leave the premises of a Network Partner.</w:t>
      </w:r>
    </w:p>
    <w:p w14:paraId="31F1CE06" w14:textId="77777777" w:rsidR="00CC44CF" w:rsidRPr="007E7126" w:rsidRDefault="00CC44CF" w:rsidP="00CC44CF">
      <w:pPr>
        <w:pStyle w:val="BodyText"/>
        <w:jc w:val="left"/>
        <w:rPr>
          <w:rFonts w:ascii="Arial" w:hAnsi="Arial" w:cs="Arial"/>
          <w:bCs/>
          <w:szCs w:val="22"/>
        </w:rPr>
      </w:pPr>
    </w:p>
    <w:p w14:paraId="669340AB" w14:textId="678FC94A" w:rsidR="00AE1B92" w:rsidRDefault="00D2234C" w:rsidP="00AE1B92">
      <w:pPr>
        <w:pStyle w:val="BodyText"/>
        <w:numPr>
          <w:ilvl w:val="2"/>
          <w:numId w:val="1"/>
        </w:numPr>
        <w:ind w:left="2127" w:hanging="852"/>
        <w:jc w:val="left"/>
        <w:rPr>
          <w:rFonts w:ascii="Arial" w:hAnsi="Arial" w:cs="Arial"/>
          <w:bCs/>
          <w:szCs w:val="22"/>
        </w:rPr>
      </w:pPr>
      <w:r w:rsidRPr="007E7126">
        <w:rPr>
          <w:rFonts w:ascii="Arial" w:hAnsi="Arial" w:cs="Arial"/>
          <w:bCs/>
          <w:szCs w:val="22"/>
        </w:rPr>
        <w:t>w</w:t>
      </w:r>
      <w:r w:rsidR="00AE1B92" w:rsidRPr="007E7126">
        <w:rPr>
          <w:rFonts w:ascii="Arial" w:hAnsi="Arial" w:cs="Arial"/>
          <w:bCs/>
          <w:szCs w:val="22"/>
        </w:rPr>
        <w:t xml:space="preserve">here </w:t>
      </w:r>
      <w:r w:rsidRPr="007E7126">
        <w:rPr>
          <w:rFonts w:ascii="Arial" w:hAnsi="Arial" w:cs="Arial"/>
          <w:bCs/>
          <w:szCs w:val="22"/>
        </w:rPr>
        <w:t xml:space="preserve">Flinders or </w:t>
      </w:r>
      <w:r w:rsidR="00AE1B92" w:rsidRPr="007E7126">
        <w:rPr>
          <w:rFonts w:ascii="Arial" w:hAnsi="Arial" w:cs="Arial"/>
          <w:bCs/>
          <w:szCs w:val="22"/>
        </w:rPr>
        <w:t xml:space="preserve">a Network Partner </w:t>
      </w:r>
      <w:r w:rsidRPr="007E7126">
        <w:rPr>
          <w:rFonts w:ascii="Arial" w:hAnsi="Arial" w:cs="Arial"/>
          <w:bCs/>
          <w:szCs w:val="22"/>
        </w:rPr>
        <w:t xml:space="preserve">takes action under clause </w:t>
      </w:r>
      <w:r w:rsidR="00ED56E6">
        <w:rPr>
          <w:rFonts w:ascii="Arial" w:hAnsi="Arial" w:cs="Arial"/>
          <w:bCs/>
          <w:szCs w:val="22"/>
        </w:rPr>
        <w:fldChar w:fldCharType="begin"/>
      </w:r>
      <w:r w:rsidR="00ED56E6">
        <w:rPr>
          <w:rFonts w:ascii="Arial" w:hAnsi="Arial" w:cs="Arial"/>
          <w:bCs/>
          <w:szCs w:val="22"/>
        </w:rPr>
        <w:instrText xml:space="preserve"> REF _Ref198295448 \r \h </w:instrText>
      </w:r>
      <w:r w:rsidR="00ED56E6">
        <w:rPr>
          <w:rFonts w:ascii="Arial" w:hAnsi="Arial" w:cs="Arial"/>
          <w:bCs/>
          <w:szCs w:val="22"/>
        </w:rPr>
      </w:r>
      <w:r w:rsidR="00ED56E6">
        <w:rPr>
          <w:rFonts w:ascii="Arial" w:hAnsi="Arial" w:cs="Arial"/>
          <w:bCs/>
          <w:szCs w:val="22"/>
        </w:rPr>
        <w:fldChar w:fldCharType="separate"/>
      </w:r>
      <w:r w:rsidR="006A387A">
        <w:rPr>
          <w:rFonts w:ascii="Arial" w:hAnsi="Arial" w:cs="Arial"/>
          <w:bCs/>
          <w:szCs w:val="22"/>
        </w:rPr>
        <w:t>2.6.4</w:t>
      </w:r>
      <w:r w:rsidR="00ED56E6">
        <w:rPr>
          <w:rFonts w:ascii="Arial" w:hAnsi="Arial" w:cs="Arial"/>
          <w:bCs/>
          <w:szCs w:val="22"/>
        </w:rPr>
        <w:fldChar w:fldCharType="end"/>
      </w:r>
      <w:r w:rsidR="00ED56E6">
        <w:rPr>
          <w:rFonts w:ascii="Arial" w:hAnsi="Arial" w:cs="Arial"/>
          <w:bCs/>
          <w:szCs w:val="22"/>
        </w:rPr>
        <w:t xml:space="preserve"> </w:t>
      </w:r>
      <w:r w:rsidRPr="007E7126">
        <w:rPr>
          <w:rFonts w:ascii="Arial" w:hAnsi="Arial" w:cs="Arial"/>
          <w:bCs/>
          <w:szCs w:val="22"/>
        </w:rPr>
        <w:t xml:space="preserve">or clause </w:t>
      </w:r>
      <w:r w:rsidR="00ED56E6">
        <w:rPr>
          <w:rFonts w:ascii="Arial" w:hAnsi="Arial" w:cs="Arial"/>
          <w:bCs/>
          <w:szCs w:val="22"/>
        </w:rPr>
        <w:fldChar w:fldCharType="begin"/>
      </w:r>
      <w:r w:rsidR="00ED56E6">
        <w:rPr>
          <w:rFonts w:ascii="Arial" w:hAnsi="Arial" w:cs="Arial"/>
          <w:bCs/>
          <w:szCs w:val="22"/>
        </w:rPr>
        <w:instrText xml:space="preserve"> REF _Ref198295460 \r \h </w:instrText>
      </w:r>
      <w:r w:rsidR="00ED56E6">
        <w:rPr>
          <w:rFonts w:ascii="Arial" w:hAnsi="Arial" w:cs="Arial"/>
          <w:bCs/>
          <w:szCs w:val="22"/>
        </w:rPr>
      </w:r>
      <w:r w:rsidR="00ED56E6">
        <w:rPr>
          <w:rFonts w:ascii="Arial" w:hAnsi="Arial" w:cs="Arial"/>
          <w:bCs/>
          <w:szCs w:val="22"/>
        </w:rPr>
        <w:fldChar w:fldCharType="separate"/>
      </w:r>
      <w:r w:rsidR="006A387A">
        <w:rPr>
          <w:rFonts w:ascii="Arial" w:hAnsi="Arial" w:cs="Arial"/>
          <w:bCs/>
          <w:szCs w:val="22"/>
        </w:rPr>
        <w:t>2.6.5</w:t>
      </w:r>
      <w:r w:rsidR="00ED56E6">
        <w:rPr>
          <w:rFonts w:ascii="Arial" w:hAnsi="Arial" w:cs="Arial"/>
          <w:bCs/>
          <w:szCs w:val="22"/>
        </w:rPr>
        <w:fldChar w:fldCharType="end"/>
      </w:r>
      <w:r w:rsidRPr="007E7126">
        <w:rPr>
          <w:rFonts w:ascii="Arial" w:hAnsi="Arial" w:cs="Arial"/>
          <w:bCs/>
          <w:szCs w:val="22"/>
        </w:rPr>
        <w:t xml:space="preserve">, </w:t>
      </w:r>
      <w:r w:rsidR="00690D67" w:rsidRPr="007E7126">
        <w:rPr>
          <w:rFonts w:ascii="Arial" w:hAnsi="Arial" w:cs="Arial"/>
          <w:bCs/>
          <w:szCs w:val="22"/>
        </w:rPr>
        <w:t xml:space="preserve">Flinders will not be liable to </w:t>
      </w:r>
      <w:r w:rsidR="00075DDC">
        <w:rPr>
          <w:rFonts w:ascii="Arial" w:hAnsi="Arial" w:cs="Arial"/>
          <w:bCs/>
          <w:szCs w:val="22"/>
        </w:rPr>
        <w:t>the Home University</w:t>
      </w:r>
      <w:r w:rsidR="00690D67" w:rsidRPr="007E7126">
        <w:rPr>
          <w:rFonts w:ascii="Arial" w:hAnsi="Arial" w:cs="Arial"/>
          <w:bCs/>
          <w:szCs w:val="22"/>
        </w:rPr>
        <w:t xml:space="preserve"> for a breach of this Agreement or any other </w:t>
      </w:r>
      <w:r w:rsidR="005604C4" w:rsidRPr="007E7126">
        <w:rPr>
          <w:rFonts w:ascii="Arial" w:hAnsi="Arial" w:cs="Arial"/>
          <w:bCs/>
          <w:szCs w:val="22"/>
        </w:rPr>
        <w:t>remedy at law (to the extent that it can be legally excluded).</w:t>
      </w:r>
    </w:p>
    <w:p w14:paraId="5507D874" w14:textId="77777777" w:rsidR="00A109D7" w:rsidRDefault="00A109D7" w:rsidP="00A109D7">
      <w:pPr>
        <w:pStyle w:val="BodyText"/>
        <w:ind w:left="2127"/>
        <w:jc w:val="left"/>
        <w:rPr>
          <w:rFonts w:ascii="Arial" w:hAnsi="Arial" w:cs="Arial"/>
          <w:bCs/>
          <w:szCs w:val="22"/>
        </w:rPr>
      </w:pPr>
    </w:p>
    <w:p w14:paraId="218DCCC8" w14:textId="1A629F72" w:rsidR="00A109D7" w:rsidRPr="00ED56E6" w:rsidRDefault="00A109D7" w:rsidP="00ED56E6">
      <w:pPr>
        <w:pStyle w:val="BodyText"/>
        <w:numPr>
          <w:ilvl w:val="1"/>
          <w:numId w:val="1"/>
        </w:numPr>
        <w:ind w:left="709" w:hanging="709"/>
        <w:jc w:val="left"/>
        <w:rPr>
          <w:rFonts w:ascii="Arial" w:hAnsi="Arial" w:cs="Arial"/>
          <w:b/>
          <w:szCs w:val="22"/>
        </w:rPr>
      </w:pPr>
      <w:r>
        <w:rPr>
          <w:rFonts w:ascii="Arial" w:hAnsi="Arial" w:cs="Arial"/>
          <w:bCs/>
          <w:szCs w:val="22"/>
        </w:rPr>
        <w:t>The Home University</w:t>
      </w:r>
      <w:r w:rsidRPr="007E7126">
        <w:rPr>
          <w:rFonts w:ascii="Arial" w:hAnsi="Arial" w:cs="Arial"/>
          <w:bCs/>
          <w:szCs w:val="22"/>
        </w:rPr>
        <w:t xml:space="preserve"> </w:t>
      </w:r>
      <w:r>
        <w:rPr>
          <w:rFonts w:ascii="Arial" w:hAnsi="Arial" w:cs="Arial"/>
          <w:bCs/>
          <w:szCs w:val="22"/>
        </w:rPr>
        <w:t xml:space="preserve">nominates the representative whose details are set out in Item 3 of the Schedule as its authorised representative and point of contact for this Agreement and matters contemplated by this Agreement including the Placement and matters relating to the </w:t>
      </w:r>
      <w:proofErr w:type="gramStart"/>
      <w:r>
        <w:rPr>
          <w:rFonts w:ascii="Arial" w:hAnsi="Arial" w:cs="Arial"/>
          <w:bCs/>
          <w:szCs w:val="22"/>
        </w:rPr>
        <w:t>Student</w:t>
      </w:r>
      <w:proofErr w:type="gramEnd"/>
      <w:r>
        <w:rPr>
          <w:rFonts w:ascii="Arial" w:hAnsi="Arial" w:cs="Arial"/>
          <w:bCs/>
          <w:szCs w:val="22"/>
        </w:rPr>
        <w:t xml:space="preserve">. </w:t>
      </w:r>
    </w:p>
    <w:p w14:paraId="66913616" w14:textId="77777777" w:rsidR="005604C4" w:rsidRPr="007E7126" w:rsidRDefault="005604C4" w:rsidP="005604C4">
      <w:pPr>
        <w:pStyle w:val="BodyText"/>
        <w:ind w:left="2127"/>
        <w:jc w:val="left"/>
        <w:rPr>
          <w:rFonts w:ascii="Arial" w:hAnsi="Arial" w:cs="Arial"/>
          <w:bCs/>
          <w:szCs w:val="22"/>
        </w:rPr>
      </w:pPr>
    </w:p>
    <w:p w14:paraId="0FEDEA09" w14:textId="195DC5C6" w:rsidR="005604C4" w:rsidRPr="007E7126" w:rsidRDefault="005604C4" w:rsidP="005604C4">
      <w:pPr>
        <w:pStyle w:val="BodyText"/>
        <w:numPr>
          <w:ilvl w:val="0"/>
          <w:numId w:val="1"/>
        </w:numPr>
        <w:jc w:val="left"/>
        <w:rPr>
          <w:rFonts w:ascii="Arial" w:hAnsi="Arial" w:cs="Arial"/>
          <w:b/>
          <w:szCs w:val="22"/>
        </w:rPr>
      </w:pPr>
      <w:r w:rsidRPr="007E7126">
        <w:rPr>
          <w:rFonts w:ascii="Arial" w:hAnsi="Arial" w:cs="Arial"/>
          <w:b/>
          <w:szCs w:val="22"/>
        </w:rPr>
        <w:t>COSTS</w:t>
      </w:r>
    </w:p>
    <w:p w14:paraId="10767D7A" w14:textId="4416DD14" w:rsidR="00AA496F" w:rsidRPr="007E7126" w:rsidRDefault="00AA496F" w:rsidP="00753386">
      <w:pPr>
        <w:pStyle w:val="BodyText"/>
        <w:rPr>
          <w:rFonts w:ascii="Arial" w:hAnsi="Arial" w:cs="Arial"/>
          <w:bCs/>
          <w:szCs w:val="22"/>
        </w:rPr>
      </w:pPr>
    </w:p>
    <w:p w14:paraId="760C304D" w14:textId="6413BF2B" w:rsidR="00AA496F" w:rsidRPr="007E7126" w:rsidRDefault="00753386" w:rsidP="00AA496F">
      <w:pPr>
        <w:pStyle w:val="BodyText"/>
        <w:numPr>
          <w:ilvl w:val="1"/>
          <w:numId w:val="1"/>
        </w:numPr>
        <w:ind w:left="709" w:hanging="709"/>
        <w:jc w:val="left"/>
        <w:rPr>
          <w:rFonts w:ascii="Arial" w:hAnsi="Arial" w:cs="Arial"/>
          <w:bCs/>
          <w:szCs w:val="22"/>
        </w:rPr>
      </w:pPr>
      <w:r>
        <w:rPr>
          <w:rFonts w:ascii="Arial" w:hAnsi="Arial" w:cs="Arial"/>
          <w:bCs/>
          <w:szCs w:val="22"/>
        </w:rPr>
        <w:t xml:space="preserve">The parties acknowledge that the </w:t>
      </w:r>
      <w:r w:rsidRPr="007E7126">
        <w:rPr>
          <w:rFonts w:ascii="Arial" w:hAnsi="Arial" w:cs="Arial"/>
          <w:bCs/>
          <w:szCs w:val="22"/>
        </w:rPr>
        <w:t>following expenses</w:t>
      </w:r>
      <w:r>
        <w:rPr>
          <w:rFonts w:ascii="Arial" w:hAnsi="Arial" w:cs="Arial"/>
          <w:bCs/>
          <w:szCs w:val="22"/>
        </w:rPr>
        <w:t xml:space="preserve"> and matters are the personal responsibilities of the </w:t>
      </w:r>
      <w:proofErr w:type="gramStart"/>
      <w:r>
        <w:rPr>
          <w:rFonts w:ascii="Arial" w:hAnsi="Arial" w:cs="Arial"/>
          <w:bCs/>
          <w:szCs w:val="22"/>
        </w:rPr>
        <w:t>Student</w:t>
      </w:r>
      <w:proofErr w:type="gramEnd"/>
      <w:r>
        <w:rPr>
          <w:rFonts w:ascii="Arial" w:hAnsi="Arial" w:cs="Arial"/>
          <w:bCs/>
          <w:szCs w:val="22"/>
        </w:rPr>
        <w:t>:</w:t>
      </w:r>
    </w:p>
    <w:p w14:paraId="1AFB593A" w14:textId="77777777" w:rsidR="00AA496F" w:rsidRPr="007E7126" w:rsidRDefault="00AA496F" w:rsidP="00AA496F">
      <w:pPr>
        <w:pStyle w:val="BodyText"/>
        <w:jc w:val="left"/>
        <w:rPr>
          <w:rFonts w:ascii="Arial" w:hAnsi="Arial" w:cs="Arial"/>
          <w:bCs/>
          <w:szCs w:val="22"/>
        </w:rPr>
      </w:pPr>
    </w:p>
    <w:p w14:paraId="5B3B4628" w14:textId="195AE28C" w:rsidR="00AA496F" w:rsidRPr="007E7126" w:rsidRDefault="00AA496F" w:rsidP="00AA496F">
      <w:pPr>
        <w:pStyle w:val="BodyText"/>
        <w:numPr>
          <w:ilvl w:val="2"/>
          <w:numId w:val="1"/>
        </w:numPr>
        <w:ind w:left="2268" w:hanging="992"/>
        <w:jc w:val="left"/>
        <w:rPr>
          <w:rFonts w:ascii="Arial" w:hAnsi="Arial" w:cs="Arial"/>
          <w:szCs w:val="22"/>
        </w:rPr>
      </w:pPr>
      <w:r w:rsidRPr="007E7126">
        <w:rPr>
          <w:rFonts w:ascii="Arial" w:hAnsi="Arial" w:cs="Arial"/>
          <w:szCs w:val="22"/>
        </w:rPr>
        <w:t xml:space="preserve">all travel </w:t>
      </w:r>
      <w:proofErr w:type="gramStart"/>
      <w:r w:rsidRPr="007E7126">
        <w:rPr>
          <w:rFonts w:ascii="Arial" w:hAnsi="Arial" w:cs="Arial"/>
          <w:bCs/>
          <w:szCs w:val="22"/>
        </w:rPr>
        <w:t>expenses</w:t>
      </w:r>
      <w:r w:rsidRPr="007E7126">
        <w:rPr>
          <w:rFonts w:ascii="Arial" w:hAnsi="Arial" w:cs="Arial"/>
          <w:szCs w:val="22"/>
        </w:rPr>
        <w:t>;</w:t>
      </w:r>
      <w:proofErr w:type="gramEnd"/>
    </w:p>
    <w:p w14:paraId="0BFF5B34" w14:textId="77777777" w:rsidR="00AA496F" w:rsidRPr="00A109D7" w:rsidRDefault="00AA496F" w:rsidP="0022349B">
      <w:pPr>
        <w:rPr>
          <w:rFonts w:ascii="Arial" w:hAnsi="Arial" w:cs="Arial"/>
          <w:sz w:val="4"/>
          <w:szCs w:val="4"/>
        </w:rPr>
      </w:pPr>
    </w:p>
    <w:p w14:paraId="5E5A983B" w14:textId="5DFEE2E8" w:rsidR="00AA496F" w:rsidRPr="007E7126" w:rsidRDefault="0022349B" w:rsidP="00AA496F">
      <w:pPr>
        <w:pStyle w:val="BodyText"/>
        <w:numPr>
          <w:ilvl w:val="2"/>
          <w:numId w:val="1"/>
        </w:numPr>
        <w:ind w:left="2268" w:hanging="992"/>
        <w:jc w:val="left"/>
        <w:rPr>
          <w:rFonts w:ascii="Arial" w:hAnsi="Arial" w:cs="Arial"/>
          <w:szCs w:val="22"/>
        </w:rPr>
      </w:pPr>
      <w:r w:rsidRPr="007E7126">
        <w:rPr>
          <w:rFonts w:ascii="Arial" w:hAnsi="Arial" w:cs="Arial"/>
          <w:szCs w:val="22"/>
        </w:rPr>
        <w:t>i</w:t>
      </w:r>
      <w:r w:rsidR="00AA496F" w:rsidRPr="007E7126">
        <w:rPr>
          <w:rFonts w:ascii="Arial" w:hAnsi="Arial" w:cs="Arial"/>
          <w:szCs w:val="22"/>
        </w:rPr>
        <w:t xml:space="preserve">nsurance, including medical and travel </w:t>
      </w:r>
      <w:proofErr w:type="gramStart"/>
      <w:r w:rsidR="00AA496F" w:rsidRPr="007E7126">
        <w:rPr>
          <w:rFonts w:ascii="Arial" w:hAnsi="Arial" w:cs="Arial"/>
          <w:szCs w:val="22"/>
        </w:rPr>
        <w:t>insurance;</w:t>
      </w:r>
      <w:proofErr w:type="gramEnd"/>
    </w:p>
    <w:p w14:paraId="548EEE11" w14:textId="77777777" w:rsidR="00AA496F" w:rsidRPr="00A109D7" w:rsidRDefault="00AA496F" w:rsidP="00AA496F">
      <w:pPr>
        <w:ind w:left="720"/>
        <w:rPr>
          <w:rFonts w:ascii="Arial" w:hAnsi="Arial" w:cs="Arial"/>
          <w:sz w:val="4"/>
          <w:szCs w:val="4"/>
        </w:rPr>
      </w:pPr>
    </w:p>
    <w:p w14:paraId="0A4FEBD4" w14:textId="5BF5EFDC" w:rsidR="00AA496F" w:rsidRPr="007E7126" w:rsidRDefault="0022349B" w:rsidP="0022349B">
      <w:pPr>
        <w:pStyle w:val="BodyText"/>
        <w:numPr>
          <w:ilvl w:val="2"/>
          <w:numId w:val="1"/>
        </w:numPr>
        <w:ind w:left="2268" w:hanging="992"/>
        <w:jc w:val="left"/>
        <w:rPr>
          <w:rFonts w:ascii="Arial" w:hAnsi="Arial" w:cs="Arial"/>
          <w:szCs w:val="22"/>
        </w:rPr>
      </w:pPr>
      <w:r w:rsidRPr="007E7126">
        <w:rPr>
          <w:rFonts w:ascii="Arial" w:hAnsi="Arial" w:cs="Arial"/>
          <w:szCs w:val="22"/>
        </w:rPr>
        <w:t>living</w:t>
      </w:r>
      <w:r w:rsidR="00AA496F" w:rsidRPr="007E7126">
        <w:rPr>
          <w:rFonts w:ascii="Arial" w:hAnsi="Arial" w:cs="Arial"/>
          <w:szCs w:val="22"/>
        </w:rPr>
        <w:t xml:space="preserve"> expenses and accommodation </w:t>
      </w:r>
      <w:proofErr w:type="gramStart"/>
      <w:r w:rsidR="00AA496F" w:rsidRPr="007E7126">
        <w:rPr>
          <w:rFonts w:ascii="Arial" w:hAnsi="Arial" w:cs="Arial"/>
          <w:szCs w:val="22"/>
        </w:rPr>
        <w:t>costs;</w:t>
      </w:r>
      <w:proofErr w:type="gramEnd"/>
    </w:p>
    <w:p w14:paraId="3716DBD7" w14:textId="77777777" w:rsidR="00AA496F" w:rsidRPr="00753386" w:rsidRDefault="00AA496F" w:rsidP="00AA496F">
      <w:pPr>
        <w:ind w:left="720"/>
        <w:rPr>
          <w:rFonts w:ascii="Arial" w:hAnsi="Arial" w:cs="Arial"/>
          <w:sz w:val="10"/>
          <w:szCs w:val="10"/>
        </w:rPr>
      </w:pPr>
    </w:p>
    <w:p w14:paraId="02FC86F3" w14:textId="21D15B4A" w:rsidR="00AA496F" w:rsidRPr="007E7126" w:rsidRDefault="0022349B" w:rsidP="0022349B">
      <w:pPr>
        <w:pStyle w:val="BodyText"/>
        <w:numPr>
          <w:ilvl w:val="2"/>
          <w:numId w:val="1"/>
        </w:numPr>
        <w:ind w:left="2268" w:hanging="992"/>
        <w:jc w:val="left"/>
        <w:rPr>
          <w:rFonts w:ascii="Arial" w:hAnsi="Arial" w:cs="Arial"/>
          <w:szCs w:val="22"/>
        </w:rPr>
      </w:pPr>
      <w:r w:rsidRPr="007E7126">
        <w:rPr>
          <w:rFonts w:ascii="Arial" w:hAnsi="Arial" w:cs="Arial"/>
          <w:szCs w:val="22"/>
        </w:rPr>
        <w:t>o</w:t>
      </w:r>
      <w:r w:rsidR="00AA496F" w:rsidRPr="007E7126">
        <w:rPr>
          <w:rFonts w:ascii="Arial" w:hAnsi="Arial" w:cs="Arial"/>
          <w:szCs w:val="22"/>
        </w:rPr>
        <w:t>btaining appropriate visas and travel documentation;</w:t>
      </w:r>
      <w:r w:rsidR="00AA496F" w:rsidRPr="007E7126">
        <w:rPr>
          <w:rFonts w:ascii="Arial" w:hAnsi="Arial" w:cs="Arial"/>
          <w:szCs w:val="22"/>
        </w:rPr>
        <w:br/>
      </w:r>
    </w:p>
    <w:p w14:paraId="2CD1C277" w14:textId="0EEE200C" w:rsidR="00AA496F" w:rsidRPr="007E7126" w:rsidRDefault="0022349B" w:rsidP="0022349B">
      <w:pPr>
        <w:pStyle w:val="BodyText"/>
        <w:numPr>
          <w:ilvl w:val="2"/>
          <w:numId w:val="1"/>
        </w:numPr>
        <w:ind w:left="2268" w:hanging="992"/>
        <w:jc w:val="left"/>
        <w:rPr>
          <w:rFonts w:ascii="Arial" w:hAnsi="Arial" w:cs="Arial"/>
          <w:szCs w:val="22"/>
        </w:rPr>
      </w:pPr>
      <w:r w:rsidRPr="007E7126">
        <w:rPr>
          <w:rFonts w:ascii="Arial" w:hAnsi="Arial" w:cs="Arial"/>
          <w:szCs w:val="22"/>
        </w:rPr>
        <w:t>t</w:t>
      </w:r>
      <w:r w:rsidR="00AA496F" w:rsidRPr="007E7126">
        <w:rPr>
          <w:rFonts w:ascii="Arial" w:hAnsi="Arial" w:cs="Arial"/>
          <w:szCs w:val="22"/>
        </w:rPr>
        <w:t xml:space="preserve">extbooks or equipment, where required; </w:t>
      </w:r>
      <w:proofErr w:type="gramStart"/>
      <w:r w:rsidR="00AA496F" w:rsidRPr="007E7126">
        <w:rPr>
          <w:rFonts w:ascii="Arial" w:hAnsi="Arial" w:cs="Arial"/>
          <w:szCs w:val="22"/>
        </w:rPr>
        <w:t>and;</w:t>
      </w:r>
      <w:proofErr w:type="gramEnd"/>
      <w:r w:rsidR="00AA496F" w:rsidRPr="007E7126">
        <w:rPr>
          <w:rFonts w:ascii="Arial" w:hAnsi="Arial" w:cs="Arial"/>
          <w:szCs w:val="22"/>
        </w:rPr>
        <w:br/>
      </w:r>
    </w:p>
    <w:p w14:paraId="061E0CD4" w14:textId="2EE6DA0E" w:rsidR="00AA496F" w:rsidRPr="007E7126" w:rsidRDefault="0022349B" w:rsidP="0022349B">
      <w:pPr>
        <w:pStyle w:val="BodyText"/>
        <w:numPr>
          <w:ilvl w:val="2"/>
          <w:numId w:val="1"/>
        </w:numPr>
        <w:ind w:left="2268" w:hanging="992"/>
        <w:jc w:val="left"/>
        <w:rPr>
          <w:rFonts w:ascii="Arial" w:hAnsi="Arial" w:cs="Arial"/>
          <w:szCs w:val="22"/>
        </w:rPr>
      </w:pPr>
      <w:r w:rsidRPr="007E7126">
        <w:rPr>
          <w:rFonts w:ascii="Arial" w:hAnsi="Arial" w:cs="Arial"/>
          <w:szCs w:val="22"/>
        </w:rPr>
        <w:t>a</w:t>
      </w:r>
      <w:r w:rsidR="00AA496F" w:rsidRPr="007E7126">
        <w:rPr>
          <w:rFonts w:ascii="Arial" w:hAnsi="Arial" w:cs="Arial"/>
          <w:szCs w:val="22"/>
        </w:rPr>
        <w:t>ll other expenses incurred during the placement.</w:t>
      </w:r>
    </w:p>
    <w:p w14:paraId="16B849D8" w14:textId="77777777" w:rsidR="000B5CF1" w:rsidRPr="007E7126" w:rsidRDefault="000B5CF1" w:rsidP="000B5CF1">
      <w:pPr>
        <w:pStyle w:val="BodyText"/>
        <w:ind w:left="2268"/>
        <w:jc w:val="left"/>
        <w:rPr>
          <w:rFonts w:ascii="Arial" w:hAnsi="Arial" w:cs="Arial"/>
          <w:szCs w:val="22"/>
        </w:rPr>
      </w:pPr>
    </w:p>
    <w:p w14:paraId="58A8C306" w14:textId="2DEEAB0B" w:rsidR="000B5CF1" w:rsidRPr="007E7126" w:rsidRDefault="000B5CF1" w:rsidP="000B5CF1">
      <w:pPr>
        <w:pStyle w:val="BodyText"/>
        <w:numPr>
          <w:ilvl w:val="0"/>
          <w:numId w:val="1"/>
        </w:numPr>
        <w:jc w:val="left"/>
        <w:rPr>
          <w:rFonts w:ascii="Arial" w:hAnsi="Arial" w:cs="Arial"/>
          <w:bCs/>
          <w:szCs w:val="22"/>
        </w:rPr>
      </w:pPr>
      <w:r w:rsidRPr="007E7126">
        <w:rPr>
          <w:rFonts w:ascii="Arial" w:hAnsi="Arial" w:cs="Arial"/>
          <w:b/>
          <w:szCs w:val="22"/>
        </w:rPr>
        <w:t>POLICIES AND PROCEDURES</w:t>
      </w:r>
    </w:p>
    <w:p w14:paraId="6CFD2B4C" w14:textId="77777777" w:rsidR="000B5CF1" w:rsidRPr="007E7126" w:rsidRDefault="000B5CF1" w:rsidP="000B5CF1">
      <w:pPr>
        <w:pStyle w:val="BodyText"/>
        <w:ind w:left="360"/>
        <w:jc w:val="left"/>
        <w:rPr>
          <w:rFonts w:ascii="Arial" w:hAnsi="Arial" w:cs="Arial"/>
          <w:bCs/>
          <w:szCs w:val="22"/>
        </w:rPr>
      </w:pPr>
    </w:p>
    <w:p w14:paraId="77A9EB31" w14:textId="4FABE324" w:rsidR="000B5CF1" w:rsidRPr="007E7126" w:rsidRDefault="00753386" w:rsidP="000B5CF1">
      <w:pPr>
        <w:pStyle w:val="BodyText"/>
        <w:numPr>
          <w:ilvl w:val="1"/>
          <w:numId w:val="1"/>
        </w:numPr>
        <w:ind w:left="709" w:hanging="709"/>
        <w:rPr>
          <w:rFonts w:ascii="Arial" w:hAnsi="Arial" w:cs="Arial"/>
          <w:bCs/>
          <w:szCs w:val="22"/>
        </w:rPr>
      </w:pPr>
      <w:r>
        <w:rPr>
          <w:rFonts w:ascii="Arial" w:hAnsi="Arial" w:cs="Arial"/>
          <w:bCs/>
          <w:szCs w:val="22"/>
        </w:rPr>
        <w:t>T</w:t>
      </w:r>
      <w:r w:rsidR="00075DDC">
        <w:rPr>
          <w:rFonts w:ascii="Arial" w:hAnsi="Arial" w:cs="Arial"/>
          <w:bCs/>
          <w:szCs w:val="22"/>
        </w:rPr>
        <w:t>he Home University</w:t>
      </w:r>
      <w:r w:rsidR="000B5CF1" w:rsidRPr="007E7126">
        <w:rPr>
          <w:rFonts w:ascii="Arial" w:hAnsi="Arial" w:cs="Arial"/>
          <w:bCs/>
          <w:szCs w:val="22"/>
        </w:rPr>
        <w:t xml:space="preserve"> agrees that </w:t>
      </w:r>
      <w:r>
        <w:rPr>
          <w:rFonts w:ascii="Arial" w:hAnsi="Arial" w:cs="Arial"/>
          <w:bCs/>
          <w:szCs w:val="22"/>
        </w:rPr>
        <w:t>if requested</w:t>
      </w:r>
      <w:r w:rsidR="000B5CF1" w:rsidRPr="007E7126">
        <w:rPr>
          <w:rFonts w:ascii="Arial" w:hAnsi="Arial" w:cs="Arial"/>
          <w:bCs/>
          <w:szCs w:val="22"/>
        </w:rPr>
        <w:t xml:space="preserve"> by Flinders, it will provide to the </w:t>
      </w:r>
      <w:proofErr w:type="gramStart"/>
      <w:r w:rsidR="00582946">
        <w:rPr>
          <w:rFonts w:ascii="Arial" w:hAnsi="Arial" w:cs="Arial"/>
          <w:bCs/>
          <w:szCs w:val="22"/>
        </w:rPr>
        <w:t>Student</w:t>
      </w:r>
      <w:proofErr w:type="gramEnd"/>
      <w:r w:rsidR="000B5CF1" w:rsidRPr="007E7126">
        <w:rPr>
          <w:rFonts w:ascii="Arial" w:hAnsi="Arial" w:cs="Arial"/>
          <w:bCs/>
          <w:szCs w:val="22"/>
        </w:rPr>
        <w:t xml:space="preserve">, and will take reasonable steps to ensure that </w:t>
      </w:r>
      <w:r>
        <w:rPr>
          <w:rFonts w:ascii="Arial" w:hAnsi="Arial" w:cs="Arial"/>
          <w:bCs/>
          <w:szCs w:val="22"/>
        </w:rPr>
        <w:t xml:space="preserve">the </w:t>
      </w:r>
      <w:proofErr w:type="gramStart"/>
      <w:r w:rsidR="00582946">
        <w:rPr>
          <w:rFonts w:ascii="Arial" w:hAnsi="Arial" w:cs="Arial"/>
          <w:bCs/>
          <w:szCs w:val="22"/>
        </w:rPr>
        <w:t>Student</w:t>
      </w:r>
      <w:proofErr w:type="gramEnd"/>
      <w:r w:rsidR="000B5CF1" w:rsidRPr="007E7126">
        <w:rPr>
          <w:rFonts w:ascii="Arial" w:hAnsi="Arial" w:cs="Arial"/>
          <w:bCs/>
          <w:szCs w:val="22"/>
        </w:rPr>
        <w:t xml:space="preserve"> </w:t>
      </w:r>
      <w:r>
        <w:rPr>
          <w:rFonts w:ascii="Arial" w:hAnsi="Arial" w:cs="Arial"/>
          <w:bCs/>
          <w:szCs w:val="22"/>
        </w:rPr>
        <w:t>is</w:t>
      </w:r>
      <w:r w:rsidR="000B5CF1" w:rsidRPr="007E7126">
        <w:rPr>
          <w:rFonts w:ascii="Arial" w:hAnsi="Arial" w:cs="Arial"/>
          <w:bCs/>
          <w:szCs w:val="22"/>
        </w:rPr>
        <w:t xml:space="preserve"> aware of, and will comply with:</w:t>
      </w:r>
    </w:p>
    <w:p w14:paraId="5263C401" w14:textId="77777777" w:rsidR="000B5CF1" w:rsidRPr="007E7126" w:rsidRDefault="000B5CF1" w:rsidP="000B5CF1">
      <w:pPr>
        <w:pStyle w:val="BodyText"/>
        <w:ind w:left="709"/>
        <w:rPr>
          <w:rFonts w:ascii="Arial" w:hAnsi="Arial" w:cs="Arial"/>
          <w:bCs/>
          <w:szCs w:val="22"/>
        </w:rPr>
      </w:pPr>
    </w:p>
    <w:p w14:paraId="4D6A3005" w14:textId="77777777" w:rsidR="000B5CF1" w:rsidRPr="007E7126" w:rsidRDefault="000B5CF1" w:rsidP="000B5CF1">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any Flinders policies </w:t>
      </w:r>
      <w:r w:rsidRPr="007E7126">
        <w:rPr>
          <w:rFonts w:ascii="Arial" w:hAnsi="Arial" w:cs="Arial"/>
          <w:szCs w:val="22"/>
        </w:rPr>
        <w:t>and</w:t>
      </w:r>
      <w:r w:rsidRPr="007E7126">
        <w:rPr>
          <w:rFonts w:ascii="Arial" w:hAnsi="Arial" w:cs="Arial"/>
          <w:bCs/>
          <w:szCs w:val="22"/>
        </w:rPr>
        <w:t xml:space="preserve"> </w:t>
      </w:r>
      <w:proofErr w:type="gramStart"/>
      <w:r w:rsidRPr="007E7126">
        <w:rPr>
          <w:rFonts w:ascii="Arial" w:hAnsi="Arial" w:cs="Arial"/>
          <w:bCs/>
          <w:szCs w:val="22"/>
        </w:rPr>
        <w:t>procedures;</w:t>
      </w:r>
      <w:proofErr w:type="gramEnd"/>
    </w:p>
    <w:p w14:paraId="12E9554B" w14:textId="77777777" w:rsidR="000B5CF1" w:rsidRPr="007E7126" w:rsidRDefault="000B5CF1" w:rsidP="000B5CF1">
      <w:pPr>
        <w:pStyle w:val="BodyText"/>
        <w:ind w:left="2268"/>
        <w:jc w:val="left"/>
        <w:rPr>
          <w:rFonts w:ascii="Arial" w:hAnsi="Arial" w:cs="Arial"/>
          <w:bCs/>
          <w:szCs w:val="22"/>
        </w:rPr>
      </w:pPr>
    </w:p>
    <w:p w14:paraId="6B6D8779" w14:textId="2813E7A8" w:rsidR="000B5CF1" w:rsidRPr="007E7126" w:rsidRDefault="000B5CF1" w:rsidP="000B5CF1">
      <w:pPr>
        <w:pStyle w:val="BodyText"/>
        <w:numPr>
          <w:ilvl w:val="2"/>
          <w:numId w:val="1"/>
        </w:numPr>
        <w:ind w:left="2268" w:hanging="992"/>
        <w:jc w:val="left"/>
        <w:rPr>
          <w:rFonts w:ascii="Arial" w:hAnsi="Arial" w:cs="Arial"/>
          <w:bCs/>
          <w:szCs w:val="22"/>
        </w:rPr>
      </w:pPr>
      <w:r w:rsidRPr="007E7126">
        <w:rPr>
          <w:rFonts w:ascii="Arial" w:hAnsi="Arial" w:cs="Arial"/>
          <w:bCs/>
          <w:szCs w:val="22"/>
        </w:rPr>
        <w:t>any policies and procedures implemented by a Network Partner, the Government of South Australia’s SA Health or the Minister for Health and Wellbeing;</w:t>
      </w:r>
      <w:r w:rsidR="00D77843" w:rsidRPr="007E7126">
        <w:rPr>
          <w:rFonts w:ascii="Arial" w:hAnsi="Arial" w:cs="Arial"/>
          <w:bCs/>
          <w:szCs w:val="22"/>
        </w:rPr>
        <w:t xml:space="preserve"> or</w:t>
      </w:r>
    </w:p>
    <w:p w14:paraId="735F6C67" w14:textId="77777777" w:rsidR="000B5CF1" w:rsidRPr="007E7126" w:rsidRDefault="000B5CF1" w:rsidP="000B5CF1">
      <w:pPr>
        <w:pStyle w:val="BodyText"/>
        <w:jc w:val="left"/>
        <w:rPr>
          <w:rFonts w:ascii="Arial" w:hAnsi="Arial" w:cs="Arial"/>
          <w:bCs/>
          <w:szCs w:val="22"/>
        </w:rPr>
      </w:pPr>
    </w:p>
    <w:p w14:paraId="50D2DE0B" w14:textId="1EAADDCB" w:rsidR="000B5CF1" w:rsidRPr="007E7126" w:rsidRDefault="000B5CF1" w:rsidP="000B5CF1">
      <w:pPr>
        <w:pStyle w:val="BodyText"/>
        <w:numPr>
          <w:ilvl w:val="2"/>
          <w:numId w:val="1"/>
        </w:numPr>
        <w:ind w:left="2268" w:hanging="992"/>
        <w:jc w:val="left"/>
        <w:rPr>
          <w:rFonts w:ascii="Arial" w:hAnsi="Arial" w:cs="Arial"/>
          <w:bCs/>
          <w:szCs w:val="22"/>
        </w:rPr>
      </w:pPr>
      <w:r w:rsidRPr="007E7126">
        <w:rPr>
          <w:rFonts w:ascii="Arial" w:hAnsi="Arial" w:cs="Arial"/>
          <w:bCs/>
          <w:szCs w:val="22"/>
        </w:rPr>
        <w:t>any applicable laws and regulations.</w:t>
      </w:r>
    </w:p>
    <w:p w14:paraId="78CF21D5" w14:textId="77777777" w:rsidR="000B5CF1" w:rsidRPr="007E7126" w:rsidRDefault="000B5CF1" w:rsidP="000B5CF1">
      <w:pPr>
        <w:pStyle w:val="BodyText"/>
        <w:jc w:val="left"/>
        <w:rPr>
          <w:rFonts w:ascii="Arial" w:hAnsi="Arial" w:cs="Arial"/>
          <w:bCs/>
          <w:szCs w:val="22"/>
        </w:rPr>
      </w:pPr>
    </w:p>
    <w:p w14:paraId="7E486661" w14:textId="7142E108" w:rsidR="00D77843" w:rsidRPr="007E7126" w:rsidRDefault="00D77843" w:rsidP="00D77843">
      <w:pPr>
        <w:pStyle w:val="BodyText"/>
        <w:numPr>
          <w:ilvl w:val="0"/>
          <w:numId w:val="1"/>
        </w:numPr>
        <w:jc w:val="left"/>
        <w:rPr>
          <w:rFonts w:ascii="Arial" w:eastAsia="Times" w:hAnsi="Arial" w:cs="Arial"/>
          <w:b/>
          <w:szCs w:val="22"/>
        </w:rPr>
      </w:pPr>
      <w:bookmarkStart w:id="4" w:name="_Ref198295294"/>
      <w:r w:rsidRPr="007E7126">
        <w:rPr>
          <w:rFonts w:ascii="Arial" w:eastAsia="Times" w:hAnsi="Arial" w:cs="Arial"/>
          <w:b/>
          <w:szCs w:val="22"/>
        </w:rPr>
        <w:t xml:space="preserve">COMPLIANCE WITH THE AUSTRALIAN </w:t>
      </w:r>
      <w:r w:rsidRPr="007E7126">
        <w:rPr>
          <w:rFonts w:ascii="Arial" w:eastAsia="Times" w:hAnsi="Arial" w:cs="Arial"/>
          <w:b/>
          <w:i/>
          <w:szCs w:val="22"/>
        </w:rPr>
        <w:t xml:space="preserve">EDUCATION SERVICES FOR OVERSEAS </w:t>
      </w:r>
      <w:r w:rsidR="00582946">
        <w:rPr>
          <w:rFonts w:ascii="Arial" w:eastAsia="Times" w:hAnsi="Arial" w:cs="Arial"/>
          <w:b/>
          <w:i/>
          <w:szCs w:val="22"/>
        </w:rPr>
        <w:t>STUDENT</w:t>
      </w:r>
      <w:r w:rsidRPr="007E7126">
        <w:rPr>
          <w:rFonts w:ascii="Arial" w:eastAsia="Times" w:hAnsi="Arial" w:cs="Arial"/>
          <w:b/>
          <w:i/>
          <w:szCs w:val="22"/>
        </w:rPr>
        <w:t xml:space="preserve"> ACT 2000</w:t>
      </w:r>
      <w:r w:rsidRPr="007E7126">
        <w:rPr>
          <w:rFonts w:ascii="Arial" w:eastAsia="Times" w:hAnsi="Arial" w:cs="Arial"/>
          <w:b/>
          <w:szCs w:val="22"/>
        </w:rPr>
        <w:t xml:space="preserve"> (ESOS Act)</w:t>
      </w:r>
      <w:bookmarkEnd w:id="4"/>
    </w:p>
    <w:p w14:paraId="3A8C8B9A" w14:textId="77777777" w:rsidR="00D77843" w:rsidRPr="007E7126" w:rsidRDefault="00D77843" w:rsidP="00D77843">
      <w:pPr>
        <w:spacing w:after="0" w:line="240" w:lineRule="auto"/>
        <w:rPr>
          <w:rFonts w:ascii="Arial" w:eastAsia="Times" w:hAnsi="Arial" w:cs="Arial"/>
          <w:b/>
          <w:kern w:val="0"/>
          <w:sz w:val="22"/>
          <w:szCs w:val="22"/>
          <w:lang w:eastAsia="en-AU"/>
          <w14:ligatures w14:val="none"/>
        </w:rPr>
      </w:pPr>
    </w:p>
    <w:p w14:paraId="3CD4703B" w14:textId="1FD8B319" w:rsidR="00D77843" w:rsidRPr="007E7126" w:rsidRDefault="00753386" w:rsidP="00D77843">
      <w:pPr>
        <w:pStyle w:val="BodyText"/>
        <w:numPr>
          <w:ilvl w:val="1"/>
          <w:numId w:val="1"/>
        </w:numPr>
        <w:ind w:left="709" w:hanging="709"/>
        <w:rPr>
          <w:rFonts w:ascii="Arial" w:eastAsia="Times" w:hAnsi="Arial" w:cs="Arial"/>
          <w:szCs w:val="22"/>
        </w:rPr>
      </w:pPr>
      <w:r>
        <w:rPr>
          <w:rFonts w:ascii="Arial" w:eastAsia="Times" w:hAnsi="Arial" w:cs="Arial"/>
          <w:szCs w:val="22"/>
        </w:rPr>
        <w:t xml:space="preserve">The </w:t>
      </w:r>
      <w:r w:rsidR="00075DDC">
        <w:rPr>
          <w:rFonts w:ascii="Arial" w:eastAsia="Times" w:hAnsi="Arial" w:cs="Arial"/>
          <w:szCs w:val="22"/>
        </w:rPr>
        <w:t>Home University</w:t>
      </w:r>
      <w:r w:rsidR="00D77843" w:rsidRPr="007E7126">
        <w:rPr>
          <w:rFonts w:ascii="Arial" w:eastAsia="Times" w:hAnsi="Arial" w:cs="Arial"/>
          <w:szCs w:val="22"/>
        </w:rPr>
        <w:t xml:space="preserve"> </w:t>
      </w:r>
      <w:r w:rsidR="00D77843" w:rsidRPr="007E7126">
        <w:rPr>
          <w:rFonts w:ascii="Arial" w:hAnsi="Arial" w:cs="Arial"/>
          <w:bCs/>
          <w:szCs w:val="22"/>
        </w:rPr>
        <w:t>acknowledges</w:t>
      </w:r>
      <w:r w:rsidR="00D77843" w:rsidRPr="007E7126">
        <w:rPr>
          <w:rFonts w:ascii="Arial" w:eastAsia="Times" w:hAnsi="Arial" w:cs="Arial"/>
          <w:szCs w:val="22"/>
        </w:rPr>
        <w:t xml:space="preserve"> that Australian law through the ESOS Act requires providers of education and training courses to international </w:t>
      </w:r>
      <w:r>
        <w:rPr>
          <w:rFonts w:ascii="Arial" w:eastAsia="Times" w:hAnsi="Arial" w:cs="Arial"/>
          <w:szCs w:val="22"/>
        </w:rPr>
        <w:t xml:space="preserve">students </w:t>
      </w:r>
      <w:r w:rsidR="00D77843" w:rsidRPr="007E7126">
        <w:rPr>
          <w:rFonts w:ascii="Arial" w:eastAsia="Times" w:hAnsi="Arial" w:cs="Arial"/>
          <w:szCs w:val="22"/>
        </w:rPr>
        <w:t xml:space="preserve">studying in Australia to be </w:t>
      </w:r>
      <w:r w:rsidR="005D3400" w:rsidRPr="007E7126">
        <w:rPr>
          <w:rFonts w:ascii="Arial" w:eastAsia="Times" w:hAnsi="Arial" w:cs="Arial"/>
          <w:szCs w:val="22"/>
        </w:rPr>
        <w:t>registered and</w:t>
      </w:r>
      <w:r w:rsidR="00D77843" w:rsidRPr="007E7126">
        <w:rPr>
          <w:rFonts w:ascii="Arial" w:eastAsia="Times" w:hAnsi="Arial" w:cs="Arial"/>
          <w:szCs w:val="22"/>
        </w:rPr>
        <w:t xml:space="preserve"> sets out other requirements with which Flinders and its representatives must comply.  These include obligations under the National Code of Practice for Registration Authorities and Providers of Education and Training to Overseas </w:t>
      </w:r>
      <w:r w:rsidR="00582946">
        <w:rPr>
          <w:rFonts w:ascii="Arial" w:eastAsia="Times" w:hAnsi="Arial" w:cs="Arial"/>
          <w:szCs w:val="22"/>
        </w:rPr>
        <w:t>Student</w:t>
      </w:r>
      <w:r w:rsidR="00D77843" w:rsidRPr="007E7126">
        <w:rPr>
          <w:rFonts w:ascii="Arial" w:eastAsia="Times" w:hAnsi="Arial" w:cs="Arial"/>
          <w:szCs w:val="22"/>
        </w:rPr>
        <w:t xml:space="preserve"> (</w:t>
      </w:r>
      <w:r w:rsidR="00D77843" w:rsidRPr="007E7126">
        <w:rPr>
          <w:rFonts w:ascii="Arial" w:eastAsia="Times" w:hAnsi="Arial" w:cs="Arial"/>
          <w:b/>
          <w:bCs/>
          <w:szCs w:val="22"/>
        </w:rPr>
        <w:t>National Code 20</w:t>
      </w:r>
      <w:r w:rsidR="00573BBE" w:rsidRPr="007E7126">
        <w:rPr>
          <w:rFonts w:ascii="Arial" w:eastAsia="Times" w:hAnsi="Arial" w:cs="Arial"/>
          <w:b/>
          <w:bCs/>
          <w:szCs w:val="22"/>
        </w:rPr>
        <w:t>18</w:t>
      </w:r>
      <w:r w:rsidR="00D77843" w:rsidRPr="007E7126">
        <w:rPr>
          <w:rFonts w:ascii="Arial" w:eastAsia="Times" w:hAnsi="Arial" w:cs="Arial"/>
          <w:szCs w:val="22"/>
        </w:rPr>
        <w:t xml:space="preserve">) which is made under, and forms part of, the ESOS Act.  </w:t>
      </w:r>
    </w:p>
    <w:p w14:paraId="6DD370EC" w14:textId="77777777" w:rsidR="00753386" w:rsidRDefault="00753386" w:rsidP="00853A25">
      <w:pPr>
        <w:pStyle w:val="BodyText"/>
        <w:rPr>
          <w:rFonts w:ascii="Arial" w:eastAsia="Times" w:hAnsi="Arial" w:cs="Arial"/>
          <w:szCs w:val="22"/>
        </w:rPr>
      </w:pPr>
    </w:p>
    <w:p w14:paraId="480CB0C5" w14:textId="75AE0A7F" w:rsidR="00D77843" w:rsidRPr="007E7126" w:rsidRDefault="00853A25" w:rsidP="00D77843">
      <w:pPr>
        <w:pStyle w:val="BodyText"/>
        <w:numPr>
          <w:ilvl w:val="1"/>
          <w:numId w:val="1"/>
        </w:numPr>
        <w:ind w:left="709" w:hanging="709"/>
        <w:rPr>
          <w:rFonts w:ascii="Arial" w:eastAsia="Times" w:hAnsi="Arial" w:cs="Arial"/>
          <w:szCs w:val="22"/>
        </w:rPr>
      </w:pPr>
      <w:r>
        <w:rPr>
          <w:rFonts w:ascii="Arial" w:eastAsia="Times" w:hAnsi="Arial" w:cs="Arial"/>
          <w:szCs w:val="22"/>
        </w:rPr>
        <w:t>Where Flinders considers that</w:t>
      </w:r>
      <w:r w:rsidR="00753386">
        <w:rPr>
          <w:rFonts w:ascii="Arial" w:eastAsia="Times" w:hAnsi="Arial" w:cs="Arial"/>
          <w:szCs w:val="22"/>
        </w:rPr>
        <w:t xml:space="preserve"> the ESOS Act or the National Code 2018 </w:t>
      </w:r>
      <w:r>
        <w:rPr>
          <w:rFonts w:ascii="Arial" w:eastAsia="Times" w:hAnsi="Arial" w:cs="Arial"/>
          <w:szCs w:val="22"/>
        </w:rPr>
        <w:t xml:space="preserve">will apply </w:t>
      </w:r>
      <w:r w:rsidR="00753386">
        <w:rPr>
          <w:rFonts w:ascii="Arial" w:eastAsia="Times" w:hAnsi="Arial" w:cs="Arial"/>
          <w:szCs w:val="22"/>
        </w:rPr>
        <w:t>to</w:t>
      </w:r>
      <w:r w:rsidR="00753386" w:rsidRPr="00753386">
        <w:rPr>
          <w:rFonts w:ascii="Arial" w:eastAsia="Times" w:hAnsi="Arial" w:cs="Arial"/>
          <w:szCs w:val="22"/>
        </w:rPr>
        <w:t xml:space="preserve"> this Agreement, or any arrangement contemplated by this Agreement, then </w:t>
      </w:r>
      <w:r>
        <w:rPr>
          <w:rFonts w:ascii="Arial" w:eastAsia="Times" w:hAnsi="Arial" w:cs="Arial"/>
          <w:szCs w:val="22"/>
        </w:rPr>
        <w:t>Flinders will</w:t>
      </w:r>
      <w:r w:rsidR="00D77843" w:rsidRPr="007E7126">
        <w:rPr>
          <w:rFonts w:ascii="Arial" w:eastAsia="Times" w:hAnsi="Arial" w:cs="Arial"/>
          <w:szCs w:val="22"/>
        </w:rPr>
        <w:t>:</w:t>
      </w:r>
    </w:p>
    <w:p w14:paraId="29E64CC9" w14:textId="77777777" w:rsidR="00D77843" w:rsidRPr="007E7126" w:rsidRDefault="00D77843" w:rsidP="00D77843">
      <w:pPr>
        <w:spacing w:after="0" w:line="240" w:lineRule="auto"/>
        <w:ind w:left="720"/>
        <w:rPr>
          <w:rFonts w:ascii="Arial" w:eastAsia="Times" w:hAnsi="Arial" w:cs="Arial"/>
          <w:kern w:val="0"/>
          <w:sz w:val="22"/>
          <w:szCs w:val="22"/>
          <w:lang w:eastAsia="en-AU"/>
          <w14:ligatures w14:val="none"/>
        </w:rPr>
      </w:pPr>
    </w:p>
    <w:p w14:paraId="031C7EFC" w14:textId="05D26F8D" w:rsidR="00D77843" w:rsidRPr="007E7126" w:rsidRDefault="00D77843" w:rsidP="005D3400">
      <w:pPr>
        <w:pStyle w:val="BodyText"/>
        <w:numPr>
          <w:ilvl w:val="2"/>
          <w:numId w:val="1"/>
        </w:numPr>
        <w:ind w:left="2268" w:hanging="992"/>
        <w:jc w:val="left"/>
        <w:rPr>
          <w:rFonts w:ascii="Arial" w:eastAsia="Times" w:hAnsi="Arial" w:cs="Arial"/>
          <w:szCs w:val="22"/>
        </w:rPr>
      </w:pPr>
      <w:r w:rsidRPr="007E7126">
        <w:rPr>
          <w:rFonts w:ascii="Arial" w:eastAsia="Times" w:hAnsi="Arial" w:cs="Arial"/>
          <w:szCs w:val="22"/>
        </w:rPr>
        <w:t xml:space="preserve">inform </w:t>
      </w:r>
      <w:r w:rsidR="00853A25">
        <w:rPr>
          <w:rFonts w:ascii="Arial" w:eastAsia="Times" w:hAnsi="Arial" w:cs="Arial"/>
          <w:szCs w:val="22"/>
        </w:rPr>
        <w:t xml:space="preserve">the </w:t>
      </w:r>
      <w:proofErr w:type="gramStart"/>
      <w:r w:rsidR="00853A25">
        <w:rPr>
          <w:rFonts w:ascii="Arial" w:eastAsia="Times" w:hAnsi="Arial" w:cs="Arial"/>
          <w:szCs w:val="22"/>
        </w:rPr>
        <w:t>Student</w:t>
      </w:r>
      <w:proofErr w:type="gramEnd"/>
      <w:r w:rsidRPr="007E7126">
        <w:rPr>
          <w:rFonts w:ascii="Arial" w:eastAsia="Times" w:hAnsi="Arial" w:cs="Arial"/>
          <w:szCs w:val="22"/>
        </w:rPr>
        <w:t xml:space="preserve"> accurately about the requirements of Flinders courses. This may be done by reference to the material provided by Flinders, or by direct consultation with staff in </w:t>
      </w:r>
      <w:r w:rsidR="006C2563" w:rsidRPr="007E7126">
        <w:rPr>
          <w:rFonts w:ascii="Arial" w:eastAsia="Times" w:hAnsi="Arial" w:cs="Arial"/>
          <w:szCs w:val="22"/>
        </w:rPr>
        <w:t xml:space="preserve">Flinders’ </w:t>
      </w:r>
      <w:r w:rsidRPr="007E7126">
        <w:rPr>
          <w:rFonts w:ascii="Arial" w:eastAsia="Times" w:hAnsi="Arial" w:cs="Arial"/>
          <w:szCs w:val="22"/>
        </w:rPr>
        <w:t xml:space="preserve">International </w:t>
      </w:r>
      <w:proofErr w:type="gramStart"/>
      <w:r w:rsidRPr="007E7126">
        <w:rPr>
          <w:rFonts w:ascii="Arial" w:eastAsia="Times" w:hAnsi="Arial" w:cs="Arial"/>
          <w:szCs w:val="22"/>
        </w:rPr>
        <w:t>Office;</w:t>
      </w:r>
      <w:proofErr w:type="gramEnd"/>
      <w:r w:rsidRPr="007E7126">
        <w:rPr>
          <w:rFonts w:ascii="Arial" w:eastAsia="Times" w:hAnsi="Arial" w:cs="Arial"/>
          <w:szCs w:val="22"/>
        </w:rPr>
        <w:t xml:space="preserve"> </w:t>
      </w:r>
    </w:p>
    <w:p w14:paraId="7740335B" w14:textId="77777777" w:rsidR="00D77843" w:rsidRPr="007E7126" w:rsidRDefault="00D77843" w:rsidP="00D77843">
      <w:pPr>
        <w:spacing w:after="0" w:line="240" w:lineRule="auto"/>
        <w:ind w:left="1440" w:hanging="720"/>
        <w:rPr>
          <w:rFonts w:ascii="Arial" w:eastAsia="Times" w:hAnsi="Arial" w:cs="Arial"/>
          <w:kern w:val="0"/>
          <w:sz w:val="22"/>
          <w:szCs w:val="22"/>
          <w:lang w:eastAsia="en-AU"/>
          <w14:ligatures w14:val="none"/>
        </w:rPr>
      </w:pPr>
    </w:p>
    <w:p w14:paraId="74FF1189" w14:textId="14A1A9C3" w:rsidR="00D77843" w:rsidRPr="007E7126" w:rsidRDefault="00D77843" w:rsidP="005D3400">
      <w:pPr>
        <w:pStyle w:val="BodyText"/>
        <w:numPr>
          <w:ilvl w:val="2"/>
          <w:numId w:val="1"/>
        </w:numPr>
        <w:ind w:left="2268" w:hanging="992"/>
        <w:jc w:val="left"/>
        <w:rPr>
          <w:rFonts w:ascii="Arial" w:eastAsia="Times" w:hAnsi="Arial" w:cs="Arial"/>
          <w:szCs w:val="22"/>
        </w:rPr>
      </w:pPr>
      <w:r w:rsidRPr="007E7126">
        <w:rPr>
          <w:rFonts w:ascii="Arial" w:eastAsia="Times" w:hAnsi="Arial" w:cs="Arial"/>
          <w:szCs w:val="22"/>
        </w:rPr>
        <w:t>where fees and other charges are payable</w:t>
      </w:r>
      <w:r w:rsidR="005D3400" w:rsidRPr="007E7126">
        <w:rPr>
          <w:rFonts w:ascii="Arial" w:eastAsia="Times" w:hAnsi="Arial" w:cs="Arial"/>
          <w:szCs w:val="22"/>
        </w:rPr>
        <w:t xml:space="preserve"> – which is not applicable in this case</w:t>
      </w:r>
      <w:r w:rsidR="00853A25">
        <w:rPr>
          <w:rFonts w:ascii="Arial" w:eastAsia="Times" w:hAnsi="Arial" w:cs="Arial"/>
          <w:szCs w:val="22"/>
        </w:rPr>
        <w:t xml:space="preserve"> other than an initial application fee</w:t>
      </w:r>
      <w:r w:rsidRPr="007E7126">
        <w:rPr>
          <w:rFonts w:ascii="Arial" w:eastAsia="Times" w:hAnsi="Arial" w:cs="Arial"/>
          <w:szCs w:val="22"/>
        </w:rPr>
        <w:t xml:space="preserve">, advise </w:t>
      </w:r>
      <w:r w:rsidR="00853A25">
        <w:rPr>
          <w:rFonts w:ascii="Arial" w:eastAsia="Times" w:hAnsi="Arial" w:cs="Arial"/>
          <w:szCs w:val="22"/>
        </w:rPr>
        <w:t xml:space="preserve">the </w:t>
      </w:r>
      <w:proofErr w:type="gramStart"/>
      <w:r w:rsidR="00853A25">
        <w:rPr>
          <w:rFonts w:ascii="Arial" w:eastAsia="Times" w:hAnsi="Arial" w:cs="Arial"/>
          <w:szCs w:val="22"/>
        </w:rPr>
        <w:t>Student</w:t>
      </w:r>
      <w:proofErr w:type="gramEnd"/>
      <w:r w:rsidRPr="007E7126">
        <w:rPr>
          <w:rFonts w:ascii="Arial" w:eastAsia="Times" w:hAnsi="Arial" w:cs="Arial"/>
          <w:szCs w:val="22"/>
        </w:rPr>
        <w:t xml:space="preserve"> of the method of payment of fees and other charges to Flinders and ensure </w:t>
      </w:r>
      <w:r w:rsidR="004346B6">
        <w:rPr>
          <w:rFonts w:ascii="Arial" w:eastAsia="Times" w:hAnsi="Arial" w:cs="Arial"/>
          <w:szCs w:val="22"/>
        </w:rPr>
        <w:t xml:space="preserve">the </w:t>
      </w:r>
      <w:proofErr w:type="gramStart"/>
      <w:r w:rsidR="00582946">
        <w:rPr>
          <w:rFonts w:ascii="Arial" w:eastAsia="Times" w:hAnsi="Arial" w:cs="Arial"/>
          <w:szCs w:val="22"/>
        </w:rPr>
        <w:t>Student</w:t>
      </w:r>
      <w:proofErr w:type="gramEnd"/>
      <w:r w:rsidRPr="007E7126">
        <w:rPr>
          <w:rFonts w:ascii="Arial" w:eastAsia="Times" w:hAnsi="Arial" w:cs="Arial"/>
          <w:szCs w:val="22"/>
        </w:rPr>
        <w:t xml:space="preserve"> make all fees and charges payable to </w:t>
      </w:r>
      <w:proofErr w:type="gramStart"/>
      <w:r w:rsidRPr="007E7126">
        <w:rPr>
          <w:rFonts w:ascii="Arial" w:eastAsia="Times" w:hAnsi="Arial" w:cs="Arial"/>
          <w:szCs w:val="22"/>
        </w:rPr>
        <w:t>Flinders;</w:t>
      </w:r>
      <w:proofErr w:type="gramEnd"/>
    </w:p>
    <w:p w14:paraId="78509FB0" w14:textId="77777777" w:rsidR="00D77843" w:rsidRPr="007E7126" w:rsidRDefault="00D77843" w:rsidP="00D77843">
      <w:pPr>
        <w:tabs>
          <w:tab w:val="left" w:pos="720"/>
          <w:tab w:val="left" w:pos="4962"/>
        </w:tabs>
        <w:spacing w:after="0" w:line="240" w:lineRule="auto"/>
        <w:ind w:left="1418"/>
        <w:rPr>
          <w:rFonts w:ascii="Arial" w:eastAsia="Times" w:hAnsi="Arial" w:cs="Arial"/>
          <w:kern w:val="0"/>
          <w:sz w:val="22"/>
          <w:szCs w:val="22"/>
          <w:lang w:eastAsia="en-AU"/>
          <w14:ligatures w14:val="none"/>
        </w:rPr>
      </w:pPr>
    </w:p>
    <w:p w14:paraId="480B2AEF" w14:textId="411CB251" w:rsidR="00D77843" w:rsidRPr="007E7126" w:rsidRDefault="00D77843" w:rsidP="005D3400">
      <w:pPr>
        <w:pStyle w:val="BodyText"/>
        <w:numPr>
          <w:ilvl w:val="2"/>
          <w:numId w:val="1"/>
        </w:numPr>
        <w:ind w:left="2268" w:hanging="992"/>
        <w:jc w:val="left"/>
        <w:rPr>
          <w:rFonts w:ascii="Arial" w:eastAsia="Times" w:hAnsi="Arial" w:cs="Arial"/>
          <w:szCs w:val="22"/>
        </w:rPr>
      </w:pPr>
      <w:r w:rsidRPr="007E7126">
        <w:rPr>
          <w:rFonts w:ascii="Arial" w:eastAsia="Times" w:hAnsi="Arial" w:cs="Arial"/>
          <w:szCs w:val="22"/>
        </w:rPr>
        <w:t xml:space="preserve">advise </w:t>
      </w:r>
      <w:r w:rsidR="00BF7A30">
        <w:rPr>
          <w:rFonts w:ascii="Arial" w:eastAsia="Times" w:hAnsi="Arial" w:cs="Arial"/>
          <w:szCs w:val="22"/>
        </w:rPr>
        <w:t xml:space="preserve">the </w:t>
      </w:r>
      <w:proofErr w:type="gramStart"/>
      <w:r w:rsidR="00BF7A30">
        <w:rPr>
          <w:rFonts w:ascii="Arial" w:eastAsia="Times" w:hAnsi="Arial" w:cs="Arial"/>
          <w:szCs w:val="22"/>
        </w:rPr>
        <w:t>Student</w:t>
      </w:r>
      <w:proofErr w:type="gramEnd"/>
      <w:r w:rsidRPr="007E7126">
        <w:rPr>
          <w:rFonts w:ascii="Arial" w:eastAsia="Times" w:hAnsi="Arial" w:cs="Arial"/>
          <w:szCs w:val="22"/>
        </w:rPr>
        <w:t xml:space="preserve"> that they are required by the Australian immigration authorities to provide to Flinders a</w:t>
      </w:r>
      <w:r w:rsidR="00BF7A30">
        <w:rPr>
          <w:rFonts w:ascii="Arial" w:eastAsia="Times" w:hAnsi="Arial" w:cs="Arial"/>
          <w:szCs w:val="22"/>
        </w:rPr>
        <w:t xml:space="preserve"> residential</w:t>
      </w:r>
      <w:r w:rsidRPr="007E7126">
        <w:rPr>
          <w:rFonts w:ascii="Arial" w:eastAsia="Times" w:hAnsi="Arial" w:cs="Arial"/>
          <w:szCs w:val="22"/>
        </w:rPr>
        <w:t xml:space="preserve"> address (other than the address of </w:t>
      </w:r>
      <w:r w:rsidR="00075DDC">
        <w:rPr>
          <w:rFonts w:ascii="Arial" w:eastAsia="Times" w:hAnsi="Arial" w:cs="Arial"/>
          <w:szCs w:val="22"/>
        </w:rPr>
        <w:t>the Home University</w:t>
      </w:r>
      <w:r w:rsidR="00BF7A30">
        <w:rPr>
          <w:rFonts w:ascii="Arial" w:eastAsia="Times" w:hAnsi="Arial" w:cs="Arial"/>
          <w:szCs w:val="22"/>
        </w:rPr>
        <w:t>)</w:t>
      </w:r>
      <w:r w:rsidR="005D3400" w:rsidRPr="007E7126">
        <w:rPr>
          <w:rFonts w:ascii="Arial" w:eastAsia="Times" w:hAnsi="Arial" w:cs="Arial"/>
          <w:szCs w:val="22"/>
        </w:rPr>
        <w:t xml:space="preserve"> </w:t>
      </w:r>
      <w:r w:rsidRPr="007E7126">
        <w:rPr>
          <w:rFonts w:ascii="Arial" w:eastAsia="Times" w:hAnsi="Arial" w:cs="Arial"/>
          <w:szCs w:val="22"/>
        </w:rPr>
        <w:t xml:space="preserve">while </w:t>
      </w:r>
      <w:r w:rsidR="00BF7A30">
        <w:rPr>
          <w:rFonts w:ascii="Arial" w:eastAsia="Times" w:hAnsi="Arial" w:cs="Arial"/>
          <w:szCs w:val="22"/>
        </w:rPr>
        <w:t>they are undertaking the Placement</w:t>
      </w:r>
      <w:r w:rsidRPr="007E7126">
        <w:rPr>
          <w:rFonts w:ascii="Arial" w:eastAsia="Times" w:hAnsi="Arial" w:cs="Arial"/>
          <w:szCs w:val="22"/>
        </w:rPr>
        <w:t xml:space="preserve"> </w:t>
      </w:r>
    </w:p>
    <w:p w14:paraId="6F7AE05F" w14:textId="77777777" w:rsidR="00D77843" w:rsidRPr="007E7126" w:rsidRDefault="00D77843" w:rsidP="00D77843">
      <w:pPr>
        <w:tabs>
          <w:tab w:val="left" w:pos="720"/>
          <w:tab w:val="left" w:pos="4962"/>
        </w:tabs>
        <w:spacing w:after="0" w:line="240" w:lineRule="auto"/>
        <w:ind w:left="1418"/>
        <w:rPr>
          <w:rFonts w:ascii="Arial" w:eastAsia="Times" w:hAnsi="Arial" w:cs="Arial"/>
          <w:kern w:val="0"/>
          <w:sz w:val="22"/>
          <w:szCs w:val="22"/>
          <w:lang w:eastAsia="en-AU"/>
          <w14:ligatures w14:val="none"/>
        </w:rPr>
      </w:pPr>
    </w:p>
    <w:p w14:paraId="57FE9CA3" w14:textId="36F2C1A5" w:rsidR="00D77843" w:rsidRPr="007E7126" w:rsidRDefault="00D77843" w:rsidP="005D3400">
      <w:pPr>
        <w:pStyle w:val="BodyText"/>
        <w:numPr>
          <w:ilvl w:val="2"/>
          <w:numId w:val="1"/>
        </w:numPr>
        <w:ind w:left="2268" w:hanging="992"/>
        <w:jc w:val="left"/>
        <w:rPr>
          <w:rFonts w:ascii="Arial" w:eastAsia="Times" w:hAnsi="Arial" w:cs="Arial"/>
          <w:szCs w:val="22"/>
        </w:rPr>
      </w:pPr>
      <w:r w:rsidRPr="007E7126">
        <w:rPr>
          <w:rFonts w:ascii="Arial" w:eastAsia="Times" w:hAnsi="Arial" w:cs="Arial"/>
          <w:szCs w:val="22"/>
        </w:rPr>
        <w:t>ensure that all necessary evidence and documents accompany</w:t>
      </w:r>
      <w:r w:rsidR="00BF7A30">
        <w:rPr>
          <w:rFonts w:ascii="Arial" w:eastAsia="Times" w:hAnsi="Arial" w:cs="Arial"/>
          <w:szCs w:val="22"/>
        </w:rPr>
        <w:t xml:space="preserve"> the </w:t>
      </w:r>
      <w:proofErr w:type="gramStart"/>
      <w:r w:rsidR="00BF7A30">
        <w:rPr>
          <w:rFonts w:ascii="Arial" w:eastAsia="Times" w:hAnsi="Arial" w:cs="Arial"/>
          <w:szCs w:val="22"/>
        </w:rPr>
        <w:t>Student’s</w:t>
      </w:r>
      <w:proofErr w:type="gramEnd"/>
      <w:r w:rsidRPr="007E7126">
        <w:rPr>
          <w:rFonts w:ascii="Arial" w:eastAsia="Times" w:hAnsi="Arial" w:cs="Arial"/>
          <w:szCs w:val="22"/>
        </w:rPr>
        <w:t xml:space="preserve"> application or acceptance of </w:t>
      </w:r>
      <w:proofErr w:type="gramStart"/>
      <w:r w:rsidRPr="007E7126">
        <w:rPr>
          <w:rFonts w:ascii="Arial" w:eastAsia="Times" w:hAnsi="Arial" w:cs="Arial"/>
          <w:szCs w:val="22"/>
        </w:rPr>
        <w:t>offer;</w:t>
      </w:r>
      <w:proofErr w:type="gramEnd"/>
    </w:p>
    <w:p w14:paraId="5D323D53" w14:textId="77777777" w:rsidR="00615B55" w:rsidRPr="00A109D7" w:rsidRDefault="00615B55" w:rsidP="00615B55">
      <w:pPr>
        <w:pStyle w:val="BodyText"/>
        <w:jc w:val="left"/>
        <w:rPr>
          <w:rFonts w:ascii="Arial" w:eastAsia="Times" w:hAnsi="Arial" w:cs="Arial"/>
          <w:sz w:val="2"/>
          <w:szCs w:val="2"/>
        </w:rPr>
      </w:pPr>
    </w:p>
    <w:p w14:paraId="512923F4" w14:textId="77777777" w:rsidR="00BF7A30" w:rsidRPr="00582946" w:rsidRDefault="00BF7A30" w:rsidP="00BF7A30">
      <w:pPr>
        <w:pStyle w:val="BodyText"/>
        <w:ind w:left="709"/>
        <w:jc w:val="left"/>
        <w:rPr>
          <w:rFonts w:ascii="Arial" w:hAnsi="Arial" w:cs="Arial"/>
          <w:bCs/>
          <w:szCs w:val="22"/>
        </w:rPr>
      </w:pPr>
      <w:bookmarkStart w:id="5" w:name="_Ref190938373"/>
    </w:p>
    <w:p w14:paraId="325531F7" w14:textId="4128B4A7" w:rsidR="00BF7A30" w:rsidRPr="00BF7A30" w:rsidRDefault="00BF7A30" w:rsidP="00BF7A30">
      <w:pPr>
        <w:pStyle w:val="BodyText"/>
        <w:numPr>
          <w:ilvl w:val="0"/>
          <w:numId w:val="1"/>
        </w:numPr>
        <w:jc w:val="left"/>
        <w:rPr>
          <w:rFonts w:ascii="Arial" w:hAnsi="Arial" w:cs="Arial"/>
          <w:szCs w:val="22"/>
        </w:rPr>
      </w:pPr>
      <w:bookmarkStart w:id="6" w:name="_Ref198295299"/>
      <w:r>
        <w:rPr>
          <w:rFonts w:ascii="Arial" w:hAnsi="Arial" w:cs="Arial"/>
          <w:b/>
          <w:bCs/>
          <w:szCs w:val="22"/>
        </w:rPr>
        <w:t xml:space="preserve">FOREIGN </w:t>
      </w:r>
      <w:r w:rsidRPr="00BF7A30">
        <w:rPr>
          <w:rFonts w:ascii="Arial" w:hAnsi="Arial" w:cs="Arial"/>
          <w:b/>
          <w:szCs w:val="22"/>
        </w:rPr>
        <w:t>RELATIONS</w:t>
      </w:r>
      <w:r>
        <w:rPr>
          <w:rFonts w:ascii="Arial" w:hAnsi="Arial" w:cs="Arial"/>
          <w:b/>
          <w:bCs/>
          <w:szCs w:val="22"/>
        </w:rPr>
        <w:t xml:space="preserve"> ACT</w:t>
      </w:r>
      <w:bookmarkEnd w:id="6"/>
    </w:p>
    <w:p w14:paraId="19AE38E2" w14:textId="77777777" w:rsidR="00BF7A30" w:rsidRDefault="00BF7A30" w:rsidP="00BF7A30">
      <w:pPr>
        <w:pStyle w:val="BodyText"/>
        <w:ind w:left="360"/>
        <w:jc w:val="left"/>
        <w:rPr>
          <w:rFonts w:ascii="Arial" w:hAnsi="Arial" w:cs="Arial"/>
          <w:szCs w:val="22"/>
        </w:rPr>
      </w:pPr>
    </w:p>
    <w:p w14:paraId="096AA0E8" w14:textId="77777777" w:rsidR="00BF7A30" w:rsidRDefault="00BF7A30" w:rsidP="00BF7A30">
      <w:pPr>
        <w:pStyle w:val="BodyText"/>
        <w:numPr>
          <w:ilvl w:val="1"/>
          <w:numId w:val="1"/>
        </w:numPr>
        <w:ind w:left="709" w:hanging="709"/>
        <w:jc w:val="left"/>
        <w:rPr>
          <w:rFonts w:ascii="Arial" w:hAnsi="Arial" w:cs="Arial"/>
          <w:szCs w:val="22"/>
        </w:rPr>
      </w:pPr>
      <w:r w:rsidRPr="00BF7A30">
        <w:rPr>
          <w:rFonts w:ascii="Arial" w:hAnsi="Arial" w:cs="Arial"/>
          <w:szCs w:val="22"/>
        </w:rPr>
        <w:t xml:space="preserve">If this Agreement, or </w:t>
      </w:r>
      <w:r w:rsidRPr="00BF7A30">
        <w:rPr>
          <w:rFonts w:ascii="Arial" w:hAnsi="Arial" w:cs="Arial"/>
          <w:bCs/>
          <w:szCs w:val="22"/>
          <w:lang w:val="en-GB"/>
        </w:rPr>
        <w:t>any</w:t>
      </w:r>
      <w:r w:rsidRPr="00BF7A30">
        <w:rPr>
          <w:rFonts w:ascii="Arial" w:hAnsi="Arial" w:cs="Arial"/>
          <w:szCs w:val="22"/>
        </w:rPr>
        <w:t xml:space="preserve"> arrangement </w:t>
      </w:r>
      <w:r w:rsidRPr="00BF7A30">
        <w:rPr>
          <w:rFonts w:ascii="Arial" w:hAnsi="Arial" w:cs="Arial"/>
          <w:bCs/>
          <w:szCs w:val="22"/>
          <w:lang w:val="en-GB"/>
        </w:rPr>
        <w:t>contemplated</w:t>
      </w:r>
      <w:r w:rsidRPr="00BF7A30">
        <w:rPr>
          <w:rFonts w:ascii="Arial" w:hAnsi="Arial" w:cs="Arial"/>
          <w:szCs w:val="22"/>
        </w:rPr>
        <w:t xml:space="preserve"> by this Agreement, is a “foreign arrangement” or “subsidiary arrangement” under </w:t>
      </w:r>
      <w:r w:rsidRPr="00BF7A30">
        <w:rPr>
          <w:rFonts w:ascii="Arial" w:hAnsi="Arial" w:cs="Arial"/>
          <w:i/>
          <w:iCs/>
          <w:szCs w:val="22"/>
        </w:rPr>
        <w:t>Australia’s Foreign Relations (State and Territory Arrangements) Act 2020</w:t>
      </w:r>
      <w:r w:rsidRPr="00BF7A30">
        <w:rPr>
          <w:rFonts w:ascii="Arial" w:hAnsi="Arial" w:cs="Arial"/>
          <w:szCs w:val="22"/>
        </w:rPr>
        <w:t xml:space="preserve"> (Cth) (</w:t>
      </w:r>
      <w:r w:rsidRPr="00BF7A30">
        <w:rPr>
          <w:rFonts w:ascii="Arial" w:hAnsi="Arial" w:cs="Arial"/>
          <w:b/>
          <w:bCs/>
          <w:szCs w:val="22"/>
        </w:rPr>
        <w:t>Foreign Relations Act</w:t>
      </w:r>
      <w:r w:rsidRPr="00BF7A30">
        <w:rPr>
          <w:rFonts w:ascii="Arial" w:hAnsi="Arial" w:cs="Arial"/>
          <w:szCs w:val="22"/>
        </w:rPr>
        <w:t>), then notwithstanding any other provision of this Agreement:</w:t>
      </w:r>
    </w:p>
    <w:p w14:paraId="40EDAE81" w14:textId="77777777" w:rsidR="00BF7A30" w:rsidRPr="00BF7A30" w:rsidRDefault="00BF7A30" w:rsidP="00BF7A30">
      <w:pPr>
        <w:pStyle w:val="BodyText"/>
        <w:ind w:left="709"/>
        <w:rPr>
          <w:rFonts w:ascii="Arial" w:hAnsi="Arial" w:cs="Arial"/>
          <w:szCs w:val="22"/>
        </w:rPr>
      </w:pPr>
    </w:p>
    <w:p w14:paraId="5AABA565" w14:textId="3B55DAAE" w:rsidR="00BF7A30" w:rsidRDefault="00BF7A30" w:rsidP="00BF7A30">
      <w:pPr>
        <w:pStyle w:val="BodyText"/>
        <w:numPr>
          <w:ilvl w:val="2"/>
          <w:numId w:val="1"/>
        </w:numPr>
        <w:ind w:left="2127" w:hanging="852"/>
        <w:jc w:val="left"/>
        <w:rPr>
          <w:rFonts w:ascii="Arial" w:hAnsi="Arial" w:cs="Arial"/>
          <w:szCs w:val="22"/>
        </w:rPr>
      </w:pPr>
      <w:r w:rsidRPr="00BF7A30">
        <w:rPr>
          <w:rFonts w:ascii="Arial" w:hAnsi="Arial" w:cs="Arial"/>
          <w:szCs w:val="22"/>
        </w:rPr>
        <w:t xml:space="preserve">Flinders is entitled, acting in good faith, to take all actions reasonably necessary to </w:t>
      </w:r>
      <w:r w:rsidRPr="00BF7A30">
        <w:rPr>
          <w:rFonts w:ascii="Arial" w:hAnsi="Arial" w:cs="Arial"/>
          <w:bCs/>
          <w:szCs w:val="22"/>
        </w:rPr>
        <w:t>ensure</w:t>
      </w:r>
      <w:r w:rsidRPr="00BF7A30">
        <w:rPr>
          <w:rFonts w:ascii="Arial" w:hAnsi="Arial" w:cs="Arial"/>
          <w:szCs w:val="22"/>
        </w:rPr>
        <w:t xml:space="preserve"> its compliance with the Foreign Relations</w:t>
      </w:r>
      <w:r w:rsidRPr="00BF7A30">
        <w:rPr>
          <w:rFonts w:ascii="Arial" w:hAnsi="Arial" w:cs="Arial"/>
          <w:i/>
          <w:iCs/>
          <w:szCs w:val="22"/>
        </w:rPr>
        <w:t xml:space="preserve"> </w:t>
      </w:r>
      <w:r w:rsidRPr="00BF7A30">
        <w:rPr>
          <w:rFonts w:ascii="Arial" w:hAnsi="Arial" w:cs="Arial"/>
          <w:szCs w:val="22"/>
        </w:rPr>
        <w:t>Act and any declarations made under it (including any requirement that Flinders discloses, terminates or ceases to perform all or part of this Agreement</w:t>
      </w:r>
      <w:proofErr w:type="gramStart"/>
      <w:r w:rsidRPr="00BF7A30">
        <w:rPr>
          <w:rFonts w:ascii="Arial" w:hAnsi="Arial" w:cs="Arial"/>
          <w:szCs w:val="22"/>
        </w:rPr>
        <w:t>)</w:t>
      </w:r>
      <w:r>
        <w:rPr>
          <w:rFonts w:ascii="Arial" w:hAnsi="Arial" w:cs="Arial"/>
          <w:szCs w:val="22"/>
        </w:rPr>
        <w:t>;</w:t>
      </w:r>
      <w:proofErr w:type="gramEnd"/>
    </w:p>
    <w:p w14:paraId="59F812B8" w14:textId="77777777" w:rsidR="00BF7A30" w:rsidRPr="00BF7A30" w:rsidRDefault="00BF7A30" w:rsidP="00BF7A30">
      <w:pPr>
        <w:pStyle w:val="BodyText"/>
        <w:ind w:left="2127"/>
        <w:jc w:val="left"/>
        <w:rPr>
          <w:rFonts w:ascii="Arial" w:hAnsi="Arial" w:cs="Arial"/>
          <w:szCs w:val="22"/>
        </w:rPr>
      </w:pPr>
    </w:p>
    <w:p w14:paraId="05F4E79D" w14:textId="73FA454D" w:rsidR="00BF7A30" w:rsidRPr="00BF7A30" w:rsidRDefault="00BF7A30" w:rsidP="00BF7A30">
      <w:pPr>
        <w:pStyle w:val="BodyText"/>
        <w:numPr>
          <w:ilvl w:val="2"/>
          <w:numId w:val="1"/>
        </w:numPr>
        <w:ind w:left="2127" w:hanging="852"/>
        <w:jc w:val="left"/>
        <w:rPr>
          <w:rFonts w:ascii="Arial" w:hAnsi="Arial" w:cs="Arial"/>
          <w:szCs w:val="22"/>
        </w:rPr>
      </w:pPr>
      <w:r w:rsidRPr="00BF7A30">
        <w:rPr>
          <w:rFonts w:ascii="Arial" w:hAnsi="Arial" w:cs="Arial"/>
          <w:szCs w:val="22"/>
        </w:rPr>
        <w:t xml:space="preserve">Flinders will not be in breach of this Agreement, and will not incur any liability to </w:t>
      </w:r>
      <w:r>
        <w:rPr>
          <w:rFonts w:ascii="Arial" w:hAnsi="Arial" w:cs="Arial"/>
          <w:szCs w:val="22"/>
        </w:rPr>
        <w:t>the Home University</w:t>
      </w:r>
      <w:r w:rsidRPr="00BF7A30">
        <w:rPr>
          <w:rFonts w:ascii="Arial" w:hAnsi="Arial" w:cs="Arial"/>
          <w:szCs w:val="22"/>
        </w:rPr>
        <w:t xml:space="preserve"> or any third party claiming through it, in </w:t>
      </w:r>
      <w:r w:rsidRPr="00BF7A30">
        <w:rPr>
          <w:rFonts w:ascii="Arial" w:hAnsi="Arial" w:cs="Arial"/>
          <w:szCs w:val="22"/>
        </w:rPr>
        <w:lastRenderedPageBreak/>
        <w:t xml:space="preserve">relation to any such actions or otherwise arising from the operation of the Foreign Relations Act, and </w:t>
      </w:r>
    </w:p>
    <w:p w14:paraId="6FBF1088" w14:textId="77777777" w:rsidR="00BF7A30" w:rsidRPr="00BF7A30" w:rsidRDefault="00BF7A30" w:rsidP="00BF7A30">
      <w:pPr>
        <w:pStyle w:val="BodyText"/>
        <w:ind w:left="709"/>
        <w:jc w:val="left"/>
        <w:rPr>
          <w:rFonts w:cs="Arial"/>
          <w:sz w:val="12"/>
          <w:szCs w:val="12"/>
        </w:rPr>
      </w:pPr>
    </w:p>
    <w:p w14:paraId="1F66364C" w14:textId="59C85102" w:rsidR="00BF7A30" w:rsidRPr="00BF7A30" w:rsidRDefault="00BF7A30" w:rsidP="00BF7A30">
      <w:pPr>
        <w:pStyle w:val="BodyText"/>
        <w:numPr>
          <w:ilvl w:val="1"/>
          <w:numId w:val="1"/>
        </w:numPr>
        <w:ind w:left="709" w:hanging="709"/>
        <w:rPr>
          <w:rFonts w:ascii="Arial" w:hAnsi="Arial" w:cs="Arial"/>
          <w:bCs/>
          <w:szCs w:val="22"/>
        </w:rPr>
      </w:pPr>
      <w:r>
        <w:rPr>
          <w:rFonts w:ascii="Arial" w:hAnsi="Arial" w:cs="Arial"/>
          <w:szCs w:val="22"/>
        </w:rPr>
        <w:t>The Home University agrees to cooperate in good faith with Flinders to do all things reasonably necessary to give effect to any declarations made under the Foreign Relations Act and any such actions taken by Flinders.</w:t>
      </w:r>
    </w:p>
    <w:p w14:paraId="6AEB4D15" w14:textId="77777777" w:rsidR="00BF7A30" w:rsidRPr="00582946" w:rsidRDefault="00BF7A30" w:rsidP="00BF7A30">
      <w:pPr>
        <w:pStyle w:val="BodyText"/>
        <w:ind w:left="709"/>
        <w:rPr>
          <w:rFonts w:ascii="Arial" w:hAnsi="Arial" w:cs="Arial"/>
          <w:bCs/>
          <w:szCs w:val="22"/>
        </w:rPr>
      </w:pPr>
    </w:p>
    <w:p w14:paraId="754DBB9C" w14:textId="1AB51FF8" w:rsidR="00615B55" w:rsidRPr="007E7126" w:rsidRDefault="00E51CE1" w:rsidP="00615B55">
      <w:pPr>
        <w:pStyle w:val="BodyText"/>
        <w:numPr>
          <w:ilvl w:val="0"/>
          <w:numId w:val="1"/>
        </w:numPr>
        <w:jc w:val="left"/>
        <w:rPr>
          <w:rFonts w:ascii="Arial" w:hAnsi="Arial" w:cs="Arial"/>
          <w:b/>
          <w:bCs/>
          <w:szCs w:val="22"/>
        </w:rPr>
      </w:pPr>
      <w:bookmarkStart w:id="7" w:name="_Ref198290364"/>
      <w:r w:rsidRPr="007E7126">
        <w:rPr>
          <w:rFonts w:ascii="Arial" w:eastAsia="Times" w:hAnsi="Arial" w:cs="Arial"/>
          <w:b/>
          <w:szCs w:val="22"/>
        </w:rPr>
        <w:t>PRIVACY</w:t>
      </w:r>
      <w:bookmarkEnd w:id="5"/>
      <w:bookmarkEnd w:id="7"/>
      <w:r w:rsidRPr="007E7126">
        <w:rPr>
          <w:rFonts w:ascii="Arial" w:hAnsi="Arial" w:cs="Arial"/>
          <w:b/>
          <w:bCs/>
          <w:szCs w:val="22"/>
        </w:rPr>
        <w:t> </w:t>
      </w:r>
    </w:p>
    <w:p w14:paraId="3892DFC2" w14:textId="77777777" w:rsidR="00615B55" w:rsidRPr="007E7126" w:rsidRDefault="00615B55" w:rsidP="00615B55">
      <w:pPr>
        <w:pStyle w:val="BodyText"/>
        <w:ind w:left="360"/>
        <w:jc w:val="left"/>
        <w:rPr>
          <w:rFonts w:ascii="Arial" w:hAnsi="Arial" w:cs="Arial"/>
          <w:b/>
          <w:bCs/>
          <w:szCs w:val="22"/>
        </w:rPr>
      </w:pPr>
    </w:p>
    <w:p w14:paraId="6B615E57" w14:textId="74462E89" w:rsidR="00615B55" w:rsidRPr="007E7126" w:rsidRDefault="00BF7A30" w:rsidP="00615B55">
      <w:pPr>
        <w:pStyle w:val="BodyText"/>
        <w:numPr>
          <w:ilvl w:val="1"/>
          <w:numId w:val="1"/>
        </w:numPr>
        <w:ind w:left="709" w:hanging="709"/>
        <w:rPr>
          <w:rFonts w:ascii="Arial" w:hAnsi="Arial" w:cs="Arial"/>
          <w:bCs/>
          <w:szCs w:val="22"/>
        </w:rPr>
      </w:pPr>
      <w:r>
        <w:rPr>
          <w:rFonts w:ascii="Arial" w:hAnsi="Arial" w:cs="Arial"/>
          <w:bCs/>
          <w:szCs w:val="22"/>
          <w:lang w:val="en-GB"/>
        </w:rPr>
        <w:t xml:space="preserve">The </w:t>
      </w:r>
      <w:r w:rsidR="00075DDC">
        <w:rPr>
          <w:rFonts w:ascii="Arial" w:hAnsi="Arial" w:cs="Arial"/>
          <w:bCs/>
          <w:szCs w:val="22"/>
          <w:lang w:val="en-GB"/>
        </w:rPr>
        <w:t>Home University</w:t>
      </w:r>
      <w:r w:rsidR="00E51CE1" w:rsidRPr="007E7126">
        <w:rPr>
          <w:rFonts w:ascii="Arial" w:hAnsi="Arial" w:cs="Arial"/>
          <w:bCs/>
          <w:szCs w:val="22"/>
          <w:lang w:val="en-GB"/>
        </w:rPr>
        <w:t xml:space="preserve"> agrees that if personal information (which means information or an opinion about an individual whose identity is apparent or can reasonably be ascertained from the information) is provided by Flinders,</w:t>
      </w:r>
      <w:r w:rsidR="00615B55" w:rsidRPr="007E7126">
        <w:rPr>
          <w:rFonts w:ascii="Arial" w:hAnsi="Arial" w:cs="Arial"/>
          <w:bCs/>
          <w:szCs w:val="22"/>
          <w:lang w:val="en-GB"/>
        </w:rPr>
        <w:t xml:space="preserve"> a Network Partner</w:t>
      </w:r>
      <w:r w:rsidR="00E51CE1" w:rsidRPr="007E7126">
        <w:rPr>
          <w:rFonts w:ascii="Arial" w:hAnsi="Arial" w:cs="Arial"/>
          <w:bCs/>
          <w:szCs w:val="22"/>
          <w:lang w:val="en-GB"/>
        </w:rPr>
        <w:t xml:space="preserve"> or otherwise obtained by </w:t>
      </w:r>
      <w:r w:rsidR="00075DDC">
        <w:rPr>
          <w:rFonts w:ascii="Arial" w:hAnsi="Arial" w:cs="Arial"/>
          <w:bCs/>
          <w:szCs w:val="22"/>
          <w:lang w:val="en-GB"/>
        </w:rPr>
        <w:t>the Home University</w:t>
      </w:r>
      <w:r w:rsidR="00E51CE1" w:rsidRPr="007E7126">
        <w:rPr>
          <w:rFonts w:ascii="Arial" w:hAnsi="Arial" w:cs="Arial"/>
          <w:bCs/>
          <w:szCs w:val="22"/>
          <w:lang w:val="en-GB"/>
        </w:rPr>
        <w:t xml:space="preserve">, </w:t>
      </w:r>
      <w:proofErr w:type="gramStart"/>
      <w:r w:rsidR="00E51CE1" w:rsidRPr="007E7126">
        <w:rPr>
          <w:rFonts w:ascii="Arial" w:hAnsi="Arial" w:cs="Arial"/>
          <w:bCs/>
          <w:szCs w:val="22"/>
          <w:lang w:val="en-GB"/>
        </w:rPr>
        <w:t>in the course of</w:t>
      </w:r>
      <w:proofErr w:type="gramEnd"/>
      <w:r w:rsidR="00E51CE1" w:rsidRPr="007E7126">
        <w:rPr>
          <w:rFonts w:ascii="Arial" w:hAnsi="Arial" w:cs="Arial"/>
          <w:bCs/>
          <w:szCs w:val="22"/>
          <w:lang w:val="en-GB"/>
        </w:rPr>
        <w:t xml:space="preserve"> performing this Agreement, </w:t>
      </w:r>
      <w:r w:rsidR="00075DDC">
        <w:rPr>
          <w:rFonts w:ascii="Arial" w:hAnsi="Arial" w:cs="Arial"/>
          <w:bCs/>
          <w:szCs w:val="22"/>
          <w:lang w:val="en-GB"/>
        </w:rPr>
        <w:t>the Home University</w:t>
      </w:r>
      <w:r w:rsidR="00E51CE1" w:rsidRPr="007E7126">
        <w:rPr>
          <w:rFonts w:ascii="Arial" w:hAnsi="Arial" w:cs="Arial"/>
          <w:bCs/>
          <w:szCs w:val="22"/>
          <w:lang w:val="en-GB"/>
        </w:rPr>
        <w:t xml:space="preserve"> must:</w:t>
      </w:r>
      <w:r w:rsidR="00E51CE1" w:rsidRPr="007E7126">
        <w:rPr>
          <w:rFonts w:ascii="Arial" w:hAnsi="Arial" w:cs="Arial"/>
          <w:bCs/>
          <w:szCs w:val="22"/>
        </w:rPr>
        <w:t> </w:t>
      </w:r>
    </w:p>
    <w:p w14:paraId="1C5F0186" w14:textId="77777777" w:rsidR="00615B55" w:rsidRPr="007E7126" w:rsidRDefault="00615B55" w:rsidP="00615B55">
      <w:pPr>
        <w:pStyle w:val="BodyText"/>
        <w:ind w:left="709"/>
        <w:rPr>
          <w:rFonts w:ascii="Arial" w:hAnsi="Arial" w:cs="Arial"/>
          <w:bCs/>
          <w:szCs w:val="22"/>
        </w:rPr>
      </w:pPr>
    </w:p>
    <w:p w14:paraId="678F38DD" w14:textId="03A6EA7F" w:rsidR="00615B55" w:rsidRPr="007E7126" w:rsidRDefault="00E51CE1" w:rsidP="00615B55">
      <w:pPr>
        <w:pStyle w:val="BodyText"/>
        <w:numPr>
          <w:ilvl w:val="2"/>
          <w:numId w:val="1"/>
        </w:numPr>
        <w:ind w:left="2268" w:hanging="992"/>
        <w:jc w:val="left"/>
        <w:rPr>
          <w:rFonts w:ascii="Arial" w:hAnsi="Arial" w:cs="Arial"/>
          <w:bCs/>
          <w:szCs w:val="22"/>
        </w:rPr>
      </w:pPr>
      <w:r w:rsidRPr="007E7126">
        <w:rPr>
          <w:rFonts w:ascii="Arial" w:hAnsi="Arial" w:cs="Arial"/>
          <w:bCs/>
          <w:szCs w:val="22"/>
          <w:lang w:val="en-GB"/>
        </w:rPr>
        <w:t xml:space="preserve">use that personal information </w:t>
      </w:r>
      <w:r w:rsidR="00ED56E6">
        <w:rPr>
          <w:rFonts w:ascii="Arial" w:hAnsi="Arial" w:cs="Arial"/>
          <w:bCs/>
          <w:szCs w:val="22"/>
          <w:lang w:val="en-GB"/>
        </w:rPr>
        <w:t xml:space="preserve">only </w:t>
      </w:r>
      <w:r w:rsidRPr="007E7126">
        <w:rPr>
          <w:rFonts w:ascii="Arial" w:hAnsi="Arial" w:cs="Arial"/>
          <w:bCs/>
          <w:szCs w:val="22"/>
          <w:lang w:val="en-GB"/>
        </w:rPr>
        <w:t xml:space="preserve">for the purpose of </w:t>
      </w:r>
      <w:r w:rsidRPr="007E7126">
        <w:rPr>
          <w:rFonts w:ascii="Arial" w:eastAsia="Times" w:hAnsi="Arial" w:cs="Arial"/>
          <w:szCs w:val="22"/>
        </w:rPr>
        <w:t>performing</w:t>
      </w:r>
      <w:r w:rsidRPr="007E7126">
        <w:rPr>
          <w:rFonts w:ascii="Arial" w:hAnsi="Arial" w:cs="Arial"/>
          <w:bCs/>
          <w:szCs w:val="22"/>
          <w:lang w:val="en-GB"/>
        </w:rPr>
        <w:t xml:space="preserve"> its obligations under this </w:t>
      </w:r>
      <w:proofErr w:type="gramStart"/>
      <w:r w:rsidRPr="007E7126">
        <w:rPr>
          <w:rFonts w:ascii="Arial" w:hAnsi="Arial" w:cs="Arial"/>
          <w:bCs/>
          <w:szCs w:val="22"/>
          <w:lang w:val="en-GB"/>
        </w:rPr>
        <w:t>Agreement;</w:t>
      </w:r>
      <w:proofErr w:type="gramEnd"/>
      <w:r w:rsidRPr="007E7126">
        <w:rPr>
          <w:rFonts w:ascii="Arial" w:hAnsi="Arial" w:cs="Arial"/>
          <w:bCs/>
          <w:szCs w:val="22"/>
        </w:rPr>
        <w:t> </w:t>
      </w:r>
    </w:p>
    <w:p w14:paraId="72123BE9" w14:textId="77777777" w:rsidR="00615B55" w:rsidRPr="007E7126" w:rsidRDefault="00615B55" w:rsidP="00615B55">
      <w:pPr>
        <w:pStyle w:val="BodyText"/>
        <w:ind w:left="1276"/>
        <w:jc w:val="left"/>
        <w:rPr>
          <w:rFonts w:ascii="Arial" w:hAnsi="Arial" w:cs="Arial"/>
          <w:bCs/>
          <w:szCs w:val="22"/>
        </w:rPr>
      </w:pPr>
    </w:p>
    <w:p w14:paraId="7C019522" w14:textId="067692B0" w:rsidR="00E51CE1" w:rsidRDefault="00E51CE1" w:rsidP="00615B55">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subject to the exemptions in this clause, not </w:t>
      </w:r>
      <w:r w:rsidRPr="007E7126">
        <w:rPr>
          <w:rFonts w:ascii="Arial" w:hAnsi="Arial" w:cs="Arial"/>
          <w:bCs/>
          <w:szCs w:val="22"/>
          <w:lang w:val="en-GB"/>
        </w:rPr>
        <w:t>disclose</w:t>
      </w:r>
      <w:r w:rsidRPr="007E7126">
        <w:rPr>
          <w:rFonts w:ascii="Arial" w:hAnsi="Arial" w:cs="Arial"/>
          <w:bCs/>
          <w:szCs w:val="22"/>
        </w:rPr>
        <w:t xml:space="preserve"> that personal information to any third parties except with Flinders' prior written </w:t>
      </w:r>
      <w:proofErr w:type="gramStart"/>
      <w:r w:rsidRPr="007E7126">
        <w:rPr>
          <w:rFonts w:ascii="Arial" w:hAnsi="Arial" w:cs="Arial"/>
          <w:bCs/>
          <w:szCs w:val="22"/>
        </w:rPr>
        <w:t>consent;</w:t>
      </w:r>
      <w:proofErr w:type="gramEnd"/>
      <w:r w:rsidRPr="007E7126">
        <w:rPr>
          <w:rFonts w:ascii="Arial" w:hAnsi="Arial" w:cs="Arial"/>
          <w:bCs/>
          <w:szCs w:val="22"/>
        </w:rPr>
        <w:t> </w:t>
      </w:r>
    </w:p>
    <w:p w14:paraId="59303C9B" w14:textId="77777777" w:rsidR="00BF7A30" w:rsidRPr="007E7126" w:rsidRDefault="00BF7A30" w:rsidP="00BF7A30">
      <w:pPr>
        <w:pStyle w:val="BodyText"/>
        <w:jc w:val="left"/>
        <w:rPr>
          <w:rFonts w:ascii="Arial" w:hAnsi="Arial" w:cs="Arial"/>
          <w:bCs/>
          <w:szCs w:val="22"/>
        </w:rPr>
      </w:pPr>
    </w:p>
    <w:p w14:paraId="63C34098" w14:textId="0B268CE6" w:rsidR="00E51CE1" w:rsidRPr="007E7126" w:rsidRDefault="00E51CE1" w:rsidP="00615B55">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take reasonable steps to protect the personal information from misuse, interference and loss, as well as unauthorised access, modification or </w:t>
      </w:r>
      <w:proofErr w:type="gramStart"/>
      <w:r w:rsidRPr="007E7126">
        <w:rPr>
          <w:rFonts w:ascii="Arial" w:hAnsi="Arial" w:cs="Arial"/>
          <w:bCs/>
          <w:szCs w:val="22"/>
        </w:rPr>
        <w:t>disclosure;</w:t>
      </w:r>
      <w:proofErr w:type="gramEnd"/>
      <w:r w:rsidRPr="007E7126">
        <w:rPr>
          <w:rFonts w:ascii="Arial" w:hAnsi="Arial" w:cs="Arial"/>
          <w:bCs/>
          <w:szCs w:val="22"/>
        </w:rPr>
        <w:t> </w:t>
      </w:r>
    </w:p>
    <w:p w14:paraId="5F0920E0" w14:textId="77777777" w:rsidR="00615B55" w:rsidRPr="007E7126" w:rsidRDefault="00615B55" w:rsidP="00615B55">
      <w:pPr>
        <w:pStyle w:val="BodyText"/>
        <w:ind w:left="1276"/>
        <w:jc w:val="left"/>
        <w:rPr>
          <w:rFonts w:ascii="Arial" w:hAnsi="Arial" w:cs="Arial"/>
          <w:bCs/>
          <w:szCs w:val="22"/>
        </w:rPr>
      </w:pPr>
    </w:p>
    <w:p w14:paraId="5492022D" w14:textId="7C3F1A20" w:rsidR="00E51CE1" w:rsidRPr="007E7126" w:rsidRDefault="00E51CE1" w:rsidP="00615B55">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destroy the personal information it holds once it is no longer needed for any purpose for which it may be used or disclosed under this </w:t>
      </w:r>
      <w:proofErr w:type="gramStart"/>
      <w:r w:rsidRPr="007E7126">
        <w:rPr>
          <w:rFonts w:ascii="Arial" w:hAnsi="Arial" w:cs="Arial"/>
          <w:bCs/>
          <w:szCs w:val="22"/>
        </w:rPr>
        <w:t>Agreement;</w:t>
      </w:r>
      <w:proofErr w:type="gramEnd"/>
      <w:r w:rsidRPr="007E7126">
        <w:rPr>
          <w:rFonts w:ascii="Arial" w:hAnsi="Arial" w:cs="Arial"/>
          <w:bCs/>
          <w:szCs w:val="22"/>
        </w:rPr>
        <w:t>  </w:t>
      </w:r>
    </w:p>
    <w:p w14:paraId="59F27A1D" w14:textId="77777777" w:rsidR="00615B55" w:rsidRPr="007E7126" w:rsidRDefault="00615B55" w:rsidP="00615B55">
      <w:pPr>
        <w:pStyle w:val="BodyText"/>
        <w:jc w:val="left"/>
        <w:rPr>
          <w:rFonts w:ascii="Arial" w:hAnsi="Arial" w:cs="Arial"/>
          <w:bCs/>
          <w:szCs w:val="22"/>
        </w:rPr>
      </w:pPr>
    </w:p>
    <w:p w14:paraId="006A54F7" w14:textId="0D8ACE20" w:rsidR="00E51CE1" w:rsidRPr="007E7126" w:rsidRDefault="00E51CE1" w:rsidP="00615B55">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comply with any directions of Flinders concerning collection, use, storage or security of the personal </w:t>
      </w:r>
      <w:proofErr w:type="gramStart"/>
      <w:r w:rsidRPr="007E7126">
        <w:rPr>
          <w:rFonts w:ascii="Arial" w:hAnsi="Arial" w:cs="Arial"/>
          <w:bCs/>
          <w:szCs w:val="22"/>
        </w:rPr>
        <w:t>information;</w:t>
      </w:r>
      <w:proofErr w:type="gramEnd"/>
      <w:r w:rsidRPr="007E7126">
        <w:rPr>
          <w:rFonts w:ascii="Arial" w:hAnsi="Arial" w:cs="Arial"/>
          <w:bCs/>
          <w:szCs w:val="22"/>
        </w:rPr>
        <w:t>  </w:t>
      </w:r>
    </w:p>
    <w:p w14:paraId="03A9B5A3" w14:textId="77777777" w:rsidR="00615B55" w:rsidRPr="007E7126" w:rsidRDefault="00615B55" w:rsidP="00615B55">
      <w:pPr>
        <w:pStyle w:val="BodyText"/>
        <w:jc w:val="left"/>
        <w:rPr>
          <w:rFonts w:ascii="Arial" w:hAnsi="Arial" w:cs="Arial"/>
          <w:bCs/>
          <w:szCs w:val="22"/>
        </w:rPr>
      </w:pPr>
    </w:p>
    <w:p w14:paraId="0A4A2854" w14:textId="4DCC02D3" w:rsidR="00E51CE1" w:rsidRPr="007E7126" w:rsidRDefault="00E51CE1" w:rsidP="00615B55">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ensure that </w:t>
      </w:r>
      <w:proofErr w:type="gramStart"/>
      <w:r w:rsidRPr="007E7126">
        <w:rPr>
          <w:rFonts w:ascii="Arial" w:hAnsi="Arial" w:cs="Arial"/>
          <w:bCs/>
          <w:szCs w:val="22"/>
        </w:rPr>
        <w:t>all of</w:t>
      </w:r>
      <w:proofErr w:type="gramEnd"/>
      <w:r w:rsidRPr="007E7126">
        <w:rPr>
          <w:rFonts w:ascii="Arial" w:hAnsi="Arial" w:cs="Arial"/>
          <w:bCs/>
          <w:szCs w:val="22"/>
        </w:rPr>
        <w:t xml:space="preserve"> its employees and contractors who are required to deal with personal information for the purposes of this Agreement are made aware of </w:t>
      </w:r>
      <w:r w:rsidR="00075DDC">
        <w:rPr>
          <w:rFonts w:ascii="Arial" w:hAnsi="Arial" w:cs="Arial"/>
          <w:bCs/>
          <w:szCs w:val="22"/>
        </w:rPr>
        <w:t>the Home University</w:t>
      </w:r>
      <w:r w:rsidRPr="007E7126">
        <w:rPr>
          <w:rFonts w:ascii="Arial" w:hAnsi="Arial" w:cs="Arial"/>
          <w:bCs/>
          <w:szCs w:val="22"/>
        </w:rPr>
        <w:t>'s obligations as set out in this clause; and </w:t>
      </w:r>
    </w:p>
    <w:p w14:paraId="121BB9B4" w14:textId="77777777" w:rsidR="00835862" w:rsidRPr="007E7126" w:rsidRDefault="00835862" w:rsidP="00835862">
      <w:pPr>
        <w:pStyle w:val="BodyText"/>
        <w:jc w:val="left"/>
        <w:rPr>
          <w:rFonts w:ascii="Arial" w:hAnsi="Arial" w:cs="Arial"/>
          <w:bCs/>
          <w:szCs w:val="22"/>
        </w:rPr>
      </w:pPr>
    </w:p>
    <w:p w14:paraId="59F9D284" w14:textId="733C9868" w:rsidR="00E51CE1" w:rsidRPr="007E7126" w:rsidRDefault="00E51CE1" w:rsidP="00835862">
      <w:pPr>
        <w:pStyle w:val="BodyText"/>
        <w:numPr>
          <w:ilvl w:val="2"/>
          <w:numId w:val="1"/>
        </w:numPr>
        <w:ind w:left="2268" w:hanging="992"/>
        <w:jc w:val="left"/>
        <w:rPr>
          <w:rFonts w:ascii="Arial" w:hAnsi="Arial" w:cs="Arial"/>
          <w:bCs/>
          <w:szCs w:val="22"/>
        </w:rPr>
      </w:pPr>
      <w:r w:rsidRPr="007E7126">
        <w:rPr>
          <w:rFonts w:ascii="Arial" w:hAnsi="Arial" w:cs="Arial"/>
          <w:bCs/>
          <w:szCs w:val="22"/>
        </w:rPr>
        <w:t>notify Flinders as soon as practicable if it becomes aware of an actual or potential breach of any of the obligations contained in this clause</w:t>
      </w:r>
      <w:r w:rsidR="00BF7A30">
        <w:rPr>
          <w:rFonts w:ascii="Arial" w:hAnsi="Arial" w:cs="Arial"/>
          <w:bCs/>
          <w:szCs w:val="22"/>
        </w:rPr>
        <w:t xml:space="preserve"> </w:t>
      </w:r>
      <w:r w:rsidR="00BF7A30">
        <w:rPr>
          <w:rFonts w:ascii="Arial" w:hAnsi="Arial" w:cs="Arial"/>
          <w:bCs/>
          <w:szCs w:val="22"/>
        </w:rPr>
        <w:fldChar w:fldCharType="begin"/>
      </w:r>
      <w:r w:rsidR="00BF7A30">
        <w:rPr>
          <w:rFonts w:ascii="Arial" w:hAnsi="Arial" w:cs="Arial"/>
          <w:bCs/>
          <w:szCs w:val="22"/>
        </w:rPr>
        <w:instrText xml:space="preserve"> REF _Ref198290364 \r \h </w:instrText>
      </w:r>
      <w:r w:rsidR="00BF7A30">
        <w:rPr>
          <w:rFonts w:ascii="Arial" w:hAnsi="Arial" w:cs="Arial"/>
          <w:bCs/>
          <w:szCs w:val="22"/>
        </w:rPr>
      </w:r>
      <w:r w:rsidR="00BF7A30">
        <w:rPr>
          <w:rFonts w:ascii="Arial" w:hAnsi="Arial" w:cs="Arial"/>
          <w:bCs/>
          <w:szCs w:val="22"/>
        </w:rPr>
        <w:fldChar w:fldCharType="separate"/>
      </w:r>
      <w:r w:rsidR="006A387A">
        <w:rPr>
          <w:rFonts w:ascii="Arial" w:hAnsi="Arial" w:cs="Arial"/>
          <w:bCs/>
          <w:szCs w:val="22"/>
        </w:rPr>
        <w:t>7</w:t>
      </w:r>
      <w:r w:rsidR="00BF7A30">
        <w:rPr>
          <w:rFonts w:ascii="Arial" w:hAnsi="Arial" w:cs="Arial"/>
          <w:bCs/>
          <w:szCs w:val="22"/>
        </w:rPr>
        <w:fldChar w:fldCharType="end"/>
      </w:r>
      <w:r w:rsidRPr="007E7126">
        <w:rPr>
          <w:rFonts w:ascii="Arial" w:hAnsi="Arial" w:cs="Arial"/>
          <w:bCs/>
          <w:szCs w:val="22"/>
        </w:rPr>
        <w:t>. </w:t>
      </w:r>
    </w:p>
    <w:p w14:paraId="20E8A04E" w14:textId="77777777" w:rsidR="00835862" w:rsidRPr="007E7126" w:rsidRDefault="00835862" w:rsidP="00835862">
      <w:pPr>
        <w:pStyle w:val="BodyText"/>
        <w:jc w:val="left"/>
        <w:rPr>
          <w:rFonts w:ascii="Arial" w:hAnsi="Arial" w:cs="Arial"/>
          <w:bCs/>
          <w:szCs w:val="22"/>
        </w:rPr>
      </w:pPr>
    </w:p>
    <w:p w14:paraId="73E77144" w14:textId="38C685DF" w:rsidR="00835862" w:rsidRPr="007E7126" w:rsidRDefault="00BF7A30" w:rsidP="00835862">
      <w:pPr>
        <w:pStyle w:val="BodyText"/>
        <w:numPr>
          <w:ilvl w:val="1"/>
          <w:numId w:val="1"/>
        </w:numPr>
        <w:ind w:left="709" w:hanging="709"/>
        <w:rPr>
          <w:rFonts w:ascii="Arial" w:hAnsi="Arial" w:cs="Arial"/>
          <w:bCs/>
          <w:szCs w:val="22"/>
        </w:rPr>
      </w:pPr>
      <w:r>
        <w:rPr>
          <w:rFonts w:ascii="Arial" w:hAnsi="Arial" w:cs="Arial"/>
          <w:bCs/>
          <w:szCs w:val="22"/>
        </w:rPr>
        <w:t>The</w:t>
      </w:r>
      <w:r w:rsidR="00075DDC">
        <w:rPr>
          <w:rFonts w:ascii="Arial" w:hAnsi="Arial" w:cs="Arial"/>
          <w:bCs/>
          <w:szCs w:val="22"/>
        </w:rPr>
        <w:t xml:space="preserve"> Home University</w:t>
      </w:r>
      <w:r w:rsidR="00E51CE1" w:rsidRPr="007E7126">
        <w:rPr>
          <w:rFonts w:ascii="Arial" w:hAnsi="Arial" w:cs="Arial"/>
          <w:bCs/>
          <w:szCs w:val="22"/>
        </w:rPr>
        <w:t xml:space="preserve"> may only disclose the personal information: </w:t>
      </w:r>
    </w:p>
    <w:p w14:paraId="3C763F81" w14:textId="77777777" w:rsidR="00835862" w:rsidRPr="007E7126" w:rsidRDefault="00835862" w:rsidP="00835862">
      <w:pPr>
        <w:pStyle w:val="BodyText"/>
        <w:ind w:left="709"/>
        <w:rPr>
          <w:rFonts w:ascii="Arial" w:hAnsi="Arial" w:cs="Arial"/>
          <w:bCs/>
          <w:szCs w:val="22"/>
        </w:rPr>
      </w:pPr>
    </w:p>
    <w:p w14:paraId="43815B62" w14:textId="63F914E4" w:rsidR="00835862" w:rsidRPr="007E7126" w:rsidRDefault="00E51CE1" w:rsidP="00835862">
      <w:pPr>
        <w:pStyle w:val="BodyText"/>
        <w:numPr>
          <w:ilvl w:val="2"/>
          <w:numId w:val="1"/>
        </w:numPr>
        <w:ind w:left="2268" w:hanging="992"/>
        <w:jc w:val="left"/>
        <w:rPr>
          <w:rFonts w:ascii="Arial" w:hAnsi="Arial" w:cs="Arial"/>
          <w:bCs/>
          <w:szCs w:val="22"/>
        </w:rPr>
      </w:pPr>
      <w:r w:rsidRPr="007E7126">
        <w:rPr>
          <w:rFonts w:ascii="Arial" w:hAnsi="Arial" w:cs="Arial"/>
          <w:bCs/>
          <w:szCs w:val="22"/>
        </w:rPr>
        <w:t>to such of its employees and contractors who are required to deal with the personal information for the purposes of this Agreement; or  </w:t>
      </w:r>
    </w:p>
    <w:p w14:paraId="440DBAF5" w14:textId="77777777" w:rsidR="00835862" w:rsidRPr="007E7126" w:rsidRDefault="00835862" w:rsidP="00835862">
      <w:pPr>
        <w:pStyle w:val="BodyText"/>
        <w:ind w:left="1276"/>
        <w:jc w:val="left"/>
        <w:rPr>
          <w:rFonts w:ascii="Arial" w:hAnsi="Arial" w:cs="Arial"/>
          <w:bCs/>
          <w:szCs w:val="22"/>
        </w:rPr>
      </w:pPr>
    </w:p>
    <w:p w14:paraId="76C6E521" w14:textId="16B91F20" w:rsidR="00E51CE1" w:rsidRPr="007E7126" w:rsidRDefault="00E51CE1" w:rsidP="00835862">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to a third party if the disclosure is required by law, provided that </w:t>
      </w:r>
      <w:r w:rsidR="00075DDC">
        <w:rPr>
          <w:rFonts w:ascii="Arial" w:hAnsi="Arial" w:cs="Arial"/>
          <w:bCs/>
          <w:szCs w:val="22"/>
        </w:rPr>
        <w:t>the Home University</w:t>
      </w:r>
      <w:r w:rsidRPr="007E7126">
        <w:rPr>
          <w:rFonts w:ascii="Arial" w:hAnsi="Arial" w:cs="Arial"/>
          <w:bCs/>
          <w:szCs w:val="22"/>
        </w:rPr>
        <w:t xml:space="preserve"> notifies Flinders immediately once it becomes aware of any such event and prior to any such disclosure. </w:t>
      </w:r>
    </w:p>
    <w:p w14:paraId="3F494885" w14:textId="77777777" w:rsidR="00FB799C" w:rsidRPr="007E7126" w:rsidRDefault="00FB799C" w:rsidP="00FB799C">
      <w:pPr>
        <w:pStyle w:val="BodyText"/>
        <w:jc w:val="left"/>
        <w:rPr>
          <w:rFonts w:ascii="Arial" w:hAnsi="Arial" w:cs="Arial"/>
          <w:bCs/>
          <w:szCs w:val="22"/>
        </w:rPr>
      </w:pPr>
    </w:p>
    <w:p w14:paraId="1537AEE7" w14:textId="09A45907" w:rsidR="00DB5B53" w:rsidRPr="007E7126" w:rsidRDefault="00BF7A30" w:rsidP="00DB5B53">
      <w:pPr>
        <w:pStyle w:val="BodyText"/>
        <w:numPr>
          <w:ilvl w:val="1"/>
          <w:numId w:val="1"/>
        </w:numPr>
        <w:ind w:left="709" w:hanging="709"/>
        <w:rPr>
          <w:rFonts w:ascii="Arial" w:hAnsi="Arial" w:cs="Arial"/>
          <w:bCs/>
          <w:szCs w:val="22"/>
        </w:rPr>
      </w:pPr>
      <w:r>
        <w:rPr>
          <w:rFonts w:ascii="Arial" w:hAnsi="Arial" w:cs="Arial"/>
          <w:bCs/>
          <w:szCs w:val="22"/>
        </w:rPr>
        <w:t xml:space="preserve">The </w:t>
      </w:r>
      <w:r w:rsidR="00075DDC">
        <w:rPr>
          <w:rFonts w:ascii="Arial" w:hAnsi="Arial" w:cs="Arial"/>
          <w:bCs/>
          <w:szCs w:val="22"/>
        </w:rPr>
        <w:t>Home University</w:t>
      </w:r>
      <w:r w:rsidR="00FB799C" w:rsidRPr="007E7126">
        <w:rPr>
          <w:rFonts w:ascii="Arial" w:hAnsi="Arial" w:cs="Arial"/>
          <w:bCs/>
          <w:szCs w:val="22"/>
        </w:rPr>
        <w:t xml:space="preserve"> acknowledges that </w:t>
      </w:r>
      <w:proofErr w:type="gramStart"/>
      <w:r w:rsidR="00FB799C" w:rsidRPr="007E7126">
        <w:rPr>
          <w:rFonts w:ascii="Arial" w:hAnsi="Arial" w:cs="Arial"/>
          <w:bCs/>
          <w:szCs w:val="22"/>
        </w:rPr>
        <w:t>in the course of</w:t>
      </w:r>
      <w:proofErr w:type="gramEnd"/>
      <w:r w:rsidR="00FB799C" w:rsidRPr="007E7126">
        <w:rPr>
          <w:rFonts w:ascii="Arial" w:hAnsi="Arial" w:cs="Arial"/>
          <w:bCs/>
          <w:szCs w:val="22"/>
        </w:rPr>
        <w:t xml:space="preserve"> undertaking the </w:t>
      </w:r>
      <w:r w:rsidR="00DE1A33">
        <w:rPr>
          <w:rFonts w:ascii="Arial" w:hAnsi="Arial" w:cs="Arial"/>
          <w:bCs/>
          <w:szCs w:val="22"/>
        </w:rPr>
        <w:t>Placement</w:t>
      </w:r>
      <w:r w:rsidR="00FB799C" w:rsidRPr="007E7126">
        <w:rPr>
          <w:rFonts w:ascii="Arial" w:hAnsi="Arial" w:cs="Arial"/>
          <w:bCs/>
          <w:szCs w:val="22"/>
        </w:rPr>
        <w:t xml:space="preserve">, </w:t>
      </w:r>
      <w:r>
        <w:rPr>
          <w:rFonts w:ascii="Arial" w:hAnsi="Arial" w:cs="Arial"/>
          <w:bCs/>
          <w:szCs w:val="22"/>
        </w:rPr>
        <w:t xml:space="preserve">the </w:t>
      </w:r>
      <w:r w:rsidR="00582946">
        <w:rPr>
          <w:rFonts w:ascii="Arial" w:hAnsi="Arial" w:cs="Arial"/>
          <w:bCs/>
          <w:szCs w:val="22"/>
        </w:rPr>
        <w:t>Student</w:t>
      </w:r>
      <w:r w:rsidR="00FB799C" w:rsidRPr="007E7126">
        <w:rPr>
          <w:rFonts w:ascii="Arial" w:hAnsi="Arial" w:cs="Arial"/>
          <w:bCs/>
          <w:szCs w:val="22"/>
        </w:rPr>
        <w:t xml:space="preserve"> will</w:t>
      </w:r>
      <w:r w:rsidR="00DB5B53" w:rsidRPr="007E7126">
        <w:rPr>
          <w:rFonts w:ascii="Arial" w:hAnsi="Arial" w:cs="Arial"/>
          <w:bCs/>
          <w:szCs w:val="22"/>
        </w:rPr>
        <w:t xml:space="preserve"> be provided with personal information, including sensitive information. </w:t>
      </w:r>
      <w:r w:rsidR="00075DDC">
        <w:rPr>
          <w:rFonts w:ascii="Arial" w:hAnsi="Arial" w:cs="Arial"/>
          <w:bCs/>
          <w:szCs w:val="22"/>
        </w:rPr>
        <w:t>the Home University</w:t>
      </w:r>
      <w:r w:rsidR="00DB5B53" w:rsidRPr="007E7126">
        <w:rPr>
          <w:rFonts w:ascii="Arial" w:hAnsi="Arial" w:cs="Arial"/>
          <w:bCs/>
          <w:szCs w:val="22"/>
        </w:rPr>
        <w:t xml:space="preserve"> must:</w:t>
      </w:r>
    </w:p>
    <w:p w14:paraId="561C217A" w14:textId="77777777" w:rsidR="00DB5B53" w:rsidRPr="007E7126" w:rsidRDefault="00DB5B53" w:rsidP="00DB5B53">
      <w:pPr>
        <w:pStyle w:val="BodyText"/>
        <w:ind w:left="709"/>
        <w:rPr>
          <w:rFonts w:ascii="Arial" w:hAnsi="Arial" w:cs="Arial"/>
          <w:bCs/>
          <w:szCs w:val="22"/>
        </w:rPr>
      </w:pPr>
    </w:p>
    <w:p w14:paraId="4CE275A8" w14:textId="5387714E" w:rsidR="00B43C3A" w:rsidRPr="007E7126" w:rsidRDefault="00D232D6" w:rsidP="00DB5B53">
      <w:pPr>
        <w:pStyle w:val="BodyText"/>
        <w:numPr>
          <w:ilvl w:val="2"/>
          <w:numId w:val="1"/>
        </w:numPr>
        <w:ind w:left="2268" w:hanging="992"/>
        <w:jc w:val="left"/>
        <w:rPr>
          <w:rFonts w:ascii="Arial" w:hAnsi="Arial" w:cs="Arial"/>
          <w:bCs/>
          <w:szCs w:val="22"/>
        </w:rPr>
      </w:pPr>
      <w:r w:rsidRPr="007E7126">
        <w:rPr>
          <w:rFonts w:ascii="Arial" w:hAnsi="Arial" w:cs="Arial"/>
          <w:bCs/>
          <w:szCs w:val="22"/>
        </w:rPr>
        <w:lastRenderedPageBreak/>
        <w:t>where requested by Flinders</w:t>
      </w:r>
      <w:r w:rsidR="00DB5B53" w:rsidRPr="007E7126">
        <w:rPr>
          <w:rFonts w:ascii="Arial" w:hAnsi="Arial" w:cs="Arial"/>
          <w:bCs/>
          <w:szCs w:val="22"/>
        </w:rPr>
        <w:t xml:space="preserve">, ensure that </w:t>
      </w:r>
      <w:r w:rsidR="00BF7A30">
        <w:rPr>
          <w:rFonts w:ascii="Arial" w:hAnsi="Arial" w:cs="Arial"/>
          <w:bCs/>
          <w:szCs w:val="22"/>
        </w:rPr>
        <w:t xml:space="preserve">the </w:t>
      </w:r>
      <w:proofErr w:type="gramStart"/>
      <w:r w:rsidR="00582946">
        <w:rPr>
          <w:rFonts w:ascii="Arial" w:hAnsi="Arial" w:cs="Arial"/>
          <w:bCs/>
          <w:szCs w:val="22"/>
        </w:rPr>
        <w:t>Student</w:t>
      </w:r>
      <w:proofErr w:type="gramEnd"/>
      <w:r w:rsidR="00DB5B53" w:rsidRPr="007E7126">
        <w:rPr>
          <w:rFonts w:ascii="Arial" w:hAnsi="Arial" w:cs="Arial"/>
          <w:bCs/>
          <w:szCs w:val="22"/>
        </w:rPr>
        <w:t xml:space="preserve"> provide a written undertaking in a form notified to Flinders by a Network Provider, as being satisfactory to the Network Provider, requiring the </w:t>
      </w:r>
      <w:proofErr w:type="gramStart"/>
      <w:r w:rsidR="00582946">
        <w:rPr>
          <w:rFonts w:ascii="Arial" w:hAnsi="Arial" w:cs="Arial"/>
          <w:bCs/>
          <w:szCs w:val="22"/>
        </w:rPr>
        <w:t>Student</w:t>
      </w:r>
      <w:proofErr w:type="gramEnd"/>
      <w:r w:rsidR="00DB5B53" w:rsidRPr="007E7126">
        <w:rPr>
          <w:rFonts w:ascii="Arial" w:hAnsi="Arial" w:cs="Arial"/>
          <w:bCs/>
          <w:szCs w:val="22"/>
        </w:rPr>
        <w:t xml:space="preserve"> to undertake not to access, use, disclose or retain personal information except for performing their </w:t>
      </w:r>
      <w:proofErr w:type="gramStart"/>
      <w:r w:rsidR="00DB5B53" w:rsidRPr="007E7126">
        <w:rPr>
          <w:rFonts w:ascii="Arial" w:hAnsi="Arial" w:cs="Arial"/>
          <w:bCs/>
          <w:szCs w:val="22"/>
        </w:rPr>
        <w:t>Placement;</w:t>
      </w:r>
      <w:proofErr w:type="gramEnd"/>
    </w:p>
    <w:p w14:paraId="500DD15B" w14:textId="77777777" w:rsidR="00DB5B53" w:rsidRPr="007E7126" w:rsidRDefault="00DB5B53" w:rsidP="00102305">
      <w:pPr>
        <w:pStyle w:val="BodyText"/>
        <w:ind w:left="2268"/>
        <w:jc w:val="left"/>
        <w:rPr>
          <w:rFonts w:ascii="Arial" w:hAnsi="Arial" w:cs="Arial"/>
          <w:bCs/>
          <w:szCs w:val="22"/>
        </w:rPr>
      </w:pPr>
    </w:p>
    <w:p w14:paraId="0DD2B64D" w14:textId="603D1F7F" w:rsidR="00A56223" w:rsidRPr="007E7126" w:rsidRDefault="00DA484C" w:rsidP="00A56223">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ensure that </w:t>
      </w:r>
      <w:r w:rsidR="00BF7A30">
        <w:rPr>
          <w:rFonts w:ascii="Arial" w:hAnsi="Arial" w:cs="Arial"/>
          <w:bCs/>
          <w:szCs w:val="22"/>
        </w:rPr>
        <w:t xml:space="preserve">the </w:t>
      </w:r>
      <w:proofErr w:type="gramStart"/>
      <w:r w:rsidR="00582946">
        <w:rPr>
          <w:rFonts w:ascii="Arial" w:hAnsi="Arial" w:cs="Arial"/>
          <w:bCs/>
          <w:szCs w:val="22"/>
        </w:rPr>
        <w:t>Student</w:t>
      </w:r>
      <w:proofErr w:type="gramEnd"/>
      <w:r w:rsidRPr="007E7126">
        <w:rPr>
          <w:rFonts w:ascii="Arial" w:hAnsi="Arial" w:cs="Arial"/>
          <w:bCs/>
          <w:szCs w:val="22"/>
        </w:rPr>
        <w:t xml:space="preserve"> do</w:t>
      </w:r>
      <w:r w:rsidR="00BF7A30">
        <w:rPr>
          <w:rFonts w:ascii="Arial" w:hAnsi="Arial" w:cs="Arial"/>
          <w:bCs/>
          <w:szCs w:val="22"/>
        </w:rPr>
        <w:t>es</w:t>
      </w:r>
      <w:r w:rsidRPr="007E7126">
        <w:rPr>
          <w:rFonts w:ascii="Arial" w:hAnsi="Arial" w:cs="Arial"/>
          <w:bCs/>
          <w:szCs w:val="22"/>
        </w:rPr>
        <w:t xml:space="preserve"> not obtain access to, record, retain, amend or disclose </w:t>
      </w:r>
      <w:r w:rsidR="00A56223" w:rsidRPr="007E7126">
        <w:rPr>
          <w:rFonts w:ascii="Arial" w:hAnsi="Arial" w:cs="Arial"/>
          <w:bCs/>
          <w:szCs w:val="22"/>
        </w:rPr>
        <w:t>Personal Information except if and to the extent:</w:t>
      </w:r>
    </w:p>
    <w:p w14:paraId="4B1ACF37" w14:textId="77777777" w:rsidR="00A56223" w:rsidRPr="007E7126" w:rsidRDefault="00A56223" w:rsidP="00A56223">
      <w:pPr>
        <w:pStyle w:val="BodyText"/>
        <w:jc w:val="left"/>
        <w:rPr>
          <w:rFonts w:ascii="Arial" w:hAnsi="Arial" w:cs="Arial"/>
          <w:bCs/>
          <w:szCs w:val="22"/>
        </w:rPr>
      </w:pPr>
    </w:p>
    <w:p w14:paraId="0F1AAFB0" w14:textId="1D0C7AC0" w:rsidR="00A56223" w:rsidRPr="007E7126" w:rsidRDefault="00A56223" w:rsidP="00A56223">
      <w:pPr>
        <w:pStyle w:val="BodyText"/>
        <w:numPr>
          <w:ilvl w:val="0"/>
          <w:numId w:val="8"/>
        </w:numPr>
        <w:ind w:left="2694" w:hanging="426"/>
        <w:jc w:val="left"/>
        <w:rPr>
          <w:rFonts w:ascii="Arial" w:hAnsi="Arial" w:cs="Arial"/>
          <w:bCs/>
          <w:szCs w:val="22"/>
        </w:rPr>
      </w:pPr>
      <w:r w:rsidRPr="007E7126">
        <w:rPr>
          <w:rFonts w:ascii="Arial" w:hAnsi="Arial" w:cs="Arial"/>
          <w:bCs/>
          <w:szCs w:val="22"/>
        </w:rPr>
        <w:t xml:space="preserve">necessary to comply with obligations under this Agreement and for the purposes of the </w:t>
      </w:r>
      <w:r w:rsidR="00DE1A33">
        <w:rPr>
          <w:rFonts w:ascii="Arial" w:hAnsi="Arial" w:cs="Arial"/>
          <w:bCs/>
          <w:szCs w:val="22"/>
        </w:rPr>
        <w:t>Placement</w:t>
      </w:r>
      <w:r w:rsidRPr="007E7126">
        <w:rPr>
          <w:rFonts w:ascii="Arial" w:hAnsi="Arial" w:cs="Arial"/>
          <w:bCs/>
          <w:szCs w:val="22"/>
        </w:rPr>
        <w:t>; or</w:t>
      </w:r>
    </w:p>
    <w:p w14:paraId="3B10E869" w14:textId="77777777" w:rsidR="00A56223" w:rsidRPr="007E7126" w:rsidRDefault="00A56223" w:rsidP="00A56223">
      <w:pPr>
        <w:pStyle w:val="BodyText"/>
        <w:ind w:left="2268"/>
        <w:jc w:val="left"/>
        <w:rPr>
          <w:rFonts w:ascii="Arial" w:hAnsi="Arial" w:cs="Arial"/>
          <w:bCs/>
          <w:szCs w:val="22"/>
        </w:rPr>
      </w:pPr>
    </w:p>
    <w:p w14:paraId="2D47B4F6" w14:textId="7B9E1C56" w:rsidR="00A56223" w:rsidRPr="007E7126" w:rsidRDefault="00A56223" w:rsidP="00A56223">
      <w:pPr>
        <w:pStyle w:val="BodyText"/>
        <w:numPr>
          <w:ilvl w:val="0"/>
          <w:numId w:val="8"/>
        </w:numPr>
        <w:ind w:left="2694" w:hanging="426"/>
        <w:jc w:val="left"/>
        <w:rPr>
          <w:rFonts w:ascii="Arial" w:hAnsi="Arial" w:cs="Arial"/>
          <w:bCs/>
          <w:szCs w:val="22"/>
        </w:rPr>
      </w:pPr>
      <w:r w:rsidRPr="007E7126">
        <w:rPr>
          <w:rFonts w:ascii="Arial" w:hAnsi="Arial" w:cs="Arial"/>
          <w:bCs/>
          <w:szCs w:val="22"/>
        </w:rPr>
        <w:t xml:space="preserve">required by </w:t>
      </w:r>
      <w:proofErr w:type="gramStart"/>
      <w:r w:rsidRPr="007E7126">
        <w:rPr>
          <w:rFonts w:ascii="Arial" w:hAnsi="Arial" w:cs="Arial"/>
          <w:bCs/>
          <w:szCs w:val="22"/>
        </w:rPr>
        <w:t>law;</w:t>
      </w:r>
      <w:proofErr w:type="gramEnd"/>
    </w:p>
    <w:p w14:paraId="7AB0C704" w14:textId="77777777" w:rsidR="00A56223" w:rsidRPr="007E7126" w:rsidRDefault="00A56223" w:rsidP="00A56223">
      <w:pPr>
        <w:pStyle w:val="BodyText"/>
        <w:jc w:val="left"/>
        <w:rPr>
          <w:rFonts w:ascii="Arial" w:hAnsi="Arial" w:cs="Arial"/>
          <w:bCs/>
          <w:szCs w:val="22"/>
        </w:rPr>
      </w:pPr>
    </w:p>
    <w:p w14:paraId="082C79C2" w14:textId="76B93447" w:rsidR="00A56223" w:rsidRPr="007E7126" w:rsidRDefault="00A56223" w:rsidP="00A56223">
      <w:pPr>
        <w:pStyle w:val="BodyText"/>
        <w:ind w:left="2694"/>
        <w:jc w:val="left"/>
        <w:rPr>
          <w:rFonts w:ascii="Arial" w:hAnsi="Arial" w:cs="Arial"/>
          <w:bCs/>
          <w:szCs w:val="22"/>
        </w:rPr>
      </w:pPr>
      <w:r w:rsidRPr="007E7126">
        <w:rPr>
          <w:rFonts w:ascii="Arial" w:hAnsi="Arial" w:cs="Arial"/>
          <w:bCs/>
          <w:szCs w:val="22"/>
        </w:rPr>
        <w:t xml:space="preserve">and must ensure that </w:t>
      </w:r>
      <w:r w:rsidR="00951FC7" w:rsidRPr="007E7126">
        <w:rPr>
          <w:rFonts w:ascii="Arial" w:hAnsi="Arial" w:cs="Arial"/>
          <w:bCs/>
          <w:szCs w:val="22"/>
        </w:rPr>
        <w:t>any personal information is protected against loss, unauthorised access, use, modification, disclosure or other misuse;</w:t>
      </w:r>
      <w:r w:rsidR="001876A9" w:rsidRPr="007E7126">
        <w:rPr>
          <w:rFonts w:ascii="Arial" w:hAnsi="Arial" w:cs="Arial"/>
          <w:bCs/>
          <w:szCs w:val="22"/>
        </w:rPr>
        <w:t xml:space="preserve"> and</w:t>
      </w:r>
    </w:p>
    <w:p w14:paraId="019C56FA" w14:textId="12AE2F00" w:rsidR="00951FC7" w:rsidRPr="007E7126" w:rsidRDefault="00951FC7" w:rsidP="00A56223">
      <w:pPr>
        <w:pStyle w:val="BodyText"/>
        <w:ind w:left="2694"/>
        <w:jc w:val="left"/>
        <w:rPr>
          <w:rFonts w:ascii="Arial" w:hAnsi="Arial" w:cs="Arial"/>
          <w:bCs/>
          <w:szCs w:val="22"/>
        </w:rPr>
      </w:pPr>
    </w:p>
    <w:p w14:paraId="2D09969C" w14:textId="0C9C3044" w:rsidR="00951FC7" w:rsidRPr="007E7126" w:rsidRDefault="00951FC7" w:rsidP="00951FC7">
      <w:pPr>
        <w:pStyle w:val="BodyText"/>
        <w:numPr>
          <w:ilvl w:val="2"/>
          <w:numId w:val="1"/>
        </w:numPr>
        <w:ind w:left="2268" w:hanging="992"/>
        <w:jc w:val="left"/>
        <w:rPr>
          <w:rFonts w:ascii="Arial" w:hAnsi="Arial" w:cs="Arial"/>
          <w:bCs/>
          <w:szCs w:val="22"/>
        </w:rPr>
      </w:pPr>
      <w:r w:rsidRPr="007E7126">
        <w:rPr>
          <w:rFonts w:ascii="Arial" w:hAnsi="Arial" w:cs="Arial"/>
          <w:bCs/>
          <w:szCs w:val="22"/>
        </w:rPr>
        <w:t xml:space="preserve">ensure that access to personal information by </w:t>
      </w:r>
      <w:r w:rsidR="00BF7A30">
        <w:rPr>
          <w:rFonts w:ascii="Arial" w:hAnsi="Arial" w:cs="Arial"/>
          <w:bCs/>
          <w:szCs w:val="22"/>
        </w:rPr>
        <w:t xml:space="preserve">the </w:t>
      </w:r>
      <w:proofErr w:type="gramStart"/>
      <w:r w:rsidR="00582946">
        <w:rPr>
          <w:rFonts w:ascii="Arial" w:hAnsi="Arial" w:cs="Arial"/>
          <w:bCs/>
          <w:szCs w:val="22"/>
        </w:rPr>
        <w:t>Student</w:t>
      </w:r>
      <w:proofErr w:type="gramEnd"/>
      <w:r w:rsidRPr="007E7126">
        <w:rPr>
          <w:rFonts w:ascii="Arial" w:hAnsi="Arial" w:cs="Arial"/>
          <w:bCs/>
          <w:szCs w:val="22"/>
        </w:rPr>
        <w:t xml:space="preserve"> is limited to those who need it for the purposes of carrying out their duties or their </w:t>
      </w:r>
      <w:r w:rsidR="00DE1A33">
        <w:rPr>
          <w:rFonts w:ascii="Arial" w:hAnsi="Arial" w:cs="Arial"/>
          <w:bCs/>
          <w:szCs w:val="22"/>
        </w:rPr>
        <w:t>Placement</w:t>
      </w:r>
      <w:r w:rsidRPr="007E7126">
        <w:rPr>
          <w:rFonts w:ascii="Arial" w:hAnsi="Arial" w:cs="Arial"/>
          <w:bCs/>
          <w:szCs w:val="22"/>
        </w:rPr>
        <w:t xml:space="preserve"> for the purposes of this </w:t>
      </w:r>
      <w:proofErr w:type="gramStart"/>
      <w:r w:rsidRPr="007E7126">
        <w:rPr>
          <w:rFonts w:ascii="Arial" w:hAnsi="Arial" w:cs="Arial"/>
          <w:bCs/>
          <w:szCs w:val="22"/>
        </w:rPr>
        <w:t>Agreement;</w:t>
      </w:r>
      <w:proofErr w:type="gramEnd"/>
    </w:p>
    <w:p w14:paraId="1FB346E8" w14:textId="77777777" w:rsidR="00951FC7" w:rsidRPr="007E7126" w:rsidRDefault="00951FC7" w:rsidP="00951FC7">
      <w:pPr>
        <w:pStyle w:val="BodyText"/>
        <w:jc w:val="left"/>
        <w:rPr>
          <w:rFonts w:ascii="Arial" w:hAnsi="Arial" w:cs="Arial"/>
          <w:bCs/>
          <w:szCs w:val="22"/>
        </w:rPr>
      </w:pPr>
    </w:p>
    <w:p w14:paraId="3178CD14" w14:textId="4C3C1FD3" w:rsidR="00582946" w:rsidRDefault="00E51CE1" w:rsidP="00582946">
      <w:pPr>
        <w:pStyle w:val="BodyText"/>
        <w:numPr>
          <w:ilvl w:val="1"/>
          <w:numId w:val="1"/>
        </w:numPr>
        <w:ind w:left="709" w:hanging="709"/>
        <w:jc w:val="left"/>
        <w:rPr>
          <w:rFonts w:ascii="Arial" w:hAnsi="Arial" w:cs="Arial"/>
          <w:bCs/>
          <w:szCs w:val="22"/>
        </w:rPr>
      </w:pPr>
      <w:r w:rsidRPr="007E7126">
        <w:rPr>
          <w:rFonts w:ascii="Arial" w:hAnsi="Arial" w:cs="Arial"/>
          <w:bCs/>
          <w:szCs w:val="22"/>
        </w:rPr>
        <w:t xml:space="preserve">Flinders agrees to comply with the Australian Privacy Principles set out in the </w:t>
      </w:r>
      <w:r w:rsidRPr="00BF7A30">
        <w:rPr>
          <w:rFonts w:ascii="Arial" w:hAnsi="Arial" w:cs="Arial"/>
          <w:bCs/>
          <w:i/>
          <w:iCs/>
          <w:szCs w:val="22"/>
        </w:rPr>
        <w:t>Privacy Act 1988</w:t>
      </w:r>
      <w:r w:rsidRPr="007E7126">
        <w:rPr>
          <w:rFonts w:ascii="Arial" w:hAnsi="Arial" w:cs="Arial"/>
          <w:bCs/>
          <w:szCs w:val="22"/>
        </w:rPr>
        <w:t> </w:t>
      </w:r>
      <w:r w:rsidR="00BF7A30">
        <w:rPr>
          <w:rFonts w:ascii="Arial" w:hAnsi="Arial" w:cs="Arial"/>
          <w:bCs/>
          <w:szCs w:val="22"/>
        </w:rPr>
        <w:t xml:space="preserve">(Cth) </w:t>
      </w:r>
      <w:r w:rsidRPr="007E7126">
        <w:rPr>
          <w:rFonts w:ascii="Arial" w:hAnsi="Arial" w:cs="Arial"/>
          <w:bCs/>
          <w:szCs w:val="22"/>
        </w:rPr>
        <w:t xml:space="preserve">when collecting and using any personal information which it receives from </w:t>
      </w:r>
      <w:r w:rsidR="00075DDC">
        <w:rPr>
          <w:rFonts w:ascii="Arial" w:hAnsi="Arial" w:cs="Arial"/>
          <w:bCs/>
          <w:szCs w:val="22"/>
        </w:rPr>
        <w:t>the Home University</w:t>
      </w:r>
      <w:r w:rsidR="00102305" w:rsidRPr="007E7126">
        <w:rPr>
          <w:rFonts w:ascii="Arial" w:hAnsi="Arial" w:cs="Arial"/>
          <w:bCs/>
          <w:szCs w:val="22"/>
        </w:rPr>
        <w:t xml:space="preserve"> or the </w:t>
      </w:r>
      <w:r w:rsidR="00582946">
        <w:rPr>
          <w:rFonts w:ascii="Arial" w:hAnsi="Arial" w:cs="Arial"/>
          <w:bCs/>
          <w:szCs w:val="22"/>
        </w:rPr>
        <w:t>Student</w:t>
      </w:r>
      <w:r w:rsidR="00102305" w:rsidRPr="007E7126">
        <w:rPr>
          <w:rFonts w:ascii="Arial" w:hAnsi="Arial" w:cs="Arial"/>
          <w:bCs/>
          <w:szCs w:val="22"/>
        </w:rPr>
        <w:t xml:space="preserve">. </w:t>
      </w:r>
      <w:bookmarkStart w:id="8" w:name="_Ref190939695"/>
    </w:p>
    <w:p w14:paraId="6CB8B393" w14:textId="77777777" w:rsidR="00582946" w:rsidRPr="00582946" w:rsidRDefault="00582946" w:rsidP="00582946">
      <w:pPr>
        <w:pStyle w:val="BodyText"/>
        <w:ind w:left="360"/>
        <w:jc w:val="left"/>
        <w:rPr>
          <w:rFonts w:ascii="Arial" w:hAnsi="Arial" w:cs="Arial"/>
          <w:bCs/>
          <w:szCs w:val="22"/>
        </w:rPr>
      </w:pPr>
    </w:p>
    <w:p w14:paraId="272458D4" w14:textId="6DAAC26D" w:rsidR="00E54BD6" w:rsidRDefault="001876A9" w:rsidP="00E54BD6">
      <w:pPr>
        <w:pStyle w:val="BodyText"/>
        <w:numPr>
          <w:ilvl w:val="0"/>
          <w:numId w:val="1"/>
        </w:numPr>
        <w:jc w:val="left"/>
        <w:rPr>
          <w:rFonts w:ascii="Arial" w:hAnsi="Arial" w:cs="Arial"/>
          <w:bCs/>
          <w:szCs w:val="22"/>
        </w:rPr>
      </w:pPr>
      <w:r w:rsidRPr="007E7126">
        <w:rPr>
          <w:rFonts w:ascii="Arial" w:eastAsia="Times" w:hAnsi="Arial" w:cs="Arial"/>
          <w:b/>
          <w:szCs w:val="22"/>
        </w:rPr>
        <w:t>TERMINATION</w:t>
      </w:r>
      <w:bookmarkEnd w:id="8"/>
    </w:p>
    <w:p w14:paraId="375C58A3" w14:textId="77777777" w:rsidR="00BF7A30" w:rsidRPr="00BF7A30" w:rsidRDefault="00BF7A30" w:rsidP="00BF7A30">
      <w:pPr>
        <w:pStyle w:val="BodyText"/>
        <w:ind w:left="360"/>
        <w:jc w:val="left"/>
        <w:rPr>
          <w:rFonts w:ascii="Arial" w:hAnsi="Arial" w:cs="Arial"/>
          <w:bCs/>
          <w:szCs w:val="22"/>
        </w:rPr>
      </w:pPr>
    </w:p>
    <w:p w14:paraId="72E71E5C" w14:textId="4CA4881B" w:rsidR="00ED3555" w:rsidRPr="007E7126" w:rsidRDefault="00ED3555" w:rsidP="00E54BD6">
      <w:pPr>
        <w:pStyle w:val="BodyText"/>
        <w:numPr>
          <w:ilvl w:val="1"/>
          <w:numId w:val="1"/>
        </w:numPr>
        <w:ind w:left="709" w:hanging="709"/>
        <w:jc w:val="left"/>
        <w:rPr>
          <w:rFonts w:ascii="Arial" w:hAnsi="Arial" w:cs="Arial"/>
          <w:bCs/>
          <w:szCs w:val="22"/>
        </w:rPr>
      </w:pPr>
      <w:r w:rsidRPr="007E7126">
        <w:rPr>
          <w:rFonts w:ascii="Arial" w:hAnsi="Arial" w:cs="Arial"/>
          <w:bCs/>
          <w:szCs w:val="22"/>
        </w:rPr>
        <w:t>Termination of this agreement will not affect any rights or remedies having accrued to a party prior to the date of termination</w:t>
      </w:r>
      <w:r w:rsidR="00E54BD6" w:rsidRPr="007E7126">
        <w:rPr>
          <w:rFonts w:ascii="Arial" w:hAnsi="Arial" w:cs="Arial"/>
          <w:bCs/>
          <w:szCs w:val="22"/>
        </w:rPr>
        <w:t xml:space="preserve"> and the parties will continue to fulfil their obligations for </w:t>
      </w:r>
      <w:r w:rsidR="00BF7A30">
        <w:rPr>
          <w:rFonts w:ascii="Arial" w:hAnsi="Arial" w:cs="Arial"/>
          <w:bCs/>
          <w:szCs w:val="22"/>
        </w:rPr>
        <w:t>the Student</w:t>
      </w:r>
      <w:r w:rsidR="00E54BD6" w:rsidRPr="007E7126">
        <w:rPr>
          <w:rFonts w:ascii="Arial" w:hAnsi="Arial" w:cs="Arial"/>
          <w:bCs/>
          <w:szCs w:val="22"/>
        </w:rPr>
        <w:t xml:space="preserve"> on a Placement at the time of termination.</w:t>
      </w:r>
    </w:p>
    <w:p w14:paraId="16CD9C28" w14:textId="77777777" w:rsidR="00E54BD6" w:rsidRPr="007E7126" w:rsidRDefault="00E54BD6" w:rsidP="00E54BD6">
      <w:pPr>
        <w:pStyle w:val="BodyText"/>
        <w:jc w:val="left"/>
        <w:rPr>
          <w:rFonts w:ascii="Arial" w:hAnsi="Arial" w:cs="Arial"/>
          <w:bCs/>
          <w:szCs w:val="22"/>
        </w:rPr>
      </w:pPr>
    </w:p>
    <w:p w14:paraId="11BDEA1D" w14:textId="14B25DCA" w:rsidR="008B22D8" w:rsidRPr="00917831" w:rsidRDefault="00C26EA0" w:rsidP="008B22D8">
      <w:pPr>
        <w:pStyle w:val="BodyText"/>
        <w:numPr>
          <w:ilvl w:val="0"/>
          <w:numId w:val="1"/>
        </w:numPr>
        <w:ind w:left="426" w:hanging="426"/>
        <w:jc w:val="left"/>
        <w:rPr>
          <w:rFonts w:ascii="Arial" w:hAnsi="Arial" w:cs="Arial"/>
          <w:b/>
          <w:szCs w:val="22"/>
        </w:rPr>
      </w:pPr>
      <w:bookmarkStart w:id="9" w:name="_Ref198290591"/>
      <w:r w:rsidRPr="00917831">
        <w:rPr>
          <w:rFonts w:ascii="Arial" w:eastAsia="Times" w:hAnsi="Arial" w:cs="Arial"/>
          <w:b/>
          <w:szCs w:val="22"/>
        </w:rPr>
        <w:t xml:space="preserve">INSURANCE AND </w:t>
      </w:r>
      <w:r w:rsidR="008B22D8" w:rsidRPr="00917831">
        <w:rPr>
          <w:rFonts w:ascii="Arial" w:eastAsia="Times" w:hAnsi="Arial" w:cs="Arial"/>
          <w:b/>
          <w:szCs w:val="22"/>
        </w:rPr>
        <w:t>INDEMNITY</w:t>
      </w:r>
      <w:bookmarkEnd w:id="9"/>
    </w:p>
    <w:p w14:paraId="3DCB27C9" w14:textId="77777777" w:rsidR="008B22D8" w:rsidRPr="00917831" w:rsidRDefault="008B22D8" w:rsidP="008B22D8">
      <w:pPr>
        <w:spacing w:after="0" w:line="240" w:lineRule="auto"/>
        <w:rPr>
          <w:rFonts w:ascii="Arial" w:eastAsia="SimSun" w:hAnsi="Arial" w:cs="Arial"/>
          <w:kern w:val="0"/>
          <w:sz w:val="22"/>
          <w:szCs w:val="22"/>
          <w:lang w:eastAsia="en-AU"/>
          <w14:ligatures w14:val="none"/>
        </w:rPr>
      </w:pPr>
    </w:p>
    <w:p w14:paraId="45A4D4B4" w14:textId="4D1740FD" w:rsidR="003551EE" w:rsidRPr="00FB01C2" w:rsidRDefault="00F5396F" w:rsidP="00B95681">
      <w:pPr>
        <w:pStyle w:val="ListParagraph"/>
        <w:numPr>
          <w:ilvl w:val="1"/>
          <w:numId w:val="1"/>
        </w:numPr>
        <w:snapToGrid w:val="0"/>
        <w:spacing w:after="0" w:line="240" w:lineRule="auto"/>
        <w:ind w:left="709" w:hanging="709"/>
        <w:contextualSpacing w:val="0"/>
        <w:jc w:val="both"/>
        <w:rPr>
          <w:rFonts w:ascii="Calibri" w:eastAsia="Times New Roman" w:hAnsi="Calibri" w:cs="Calibri"/>
          <w:sz w:val="22"/>
          <w:szCs w:val="22"/>
        </w:rPr>
      </w:pPr>
      <w:r w:rsidRPr="00917831">
        <w:rPr>
          <w:rFonts w:ascii="Arial" w:hAnsi="Arial" w:cs="Arial"/>
          <w:bCs/>
          <w:sz w:val="22"/>
          <w:szCs w:val="22"/>
        </w:rPr>
        <w:t xml:space="preserve">Each Party will hold and maintain during the term of this Agreement public liability and professional indemnity insurance adequate for the activities contemplated by this Agreement, including the indemnities contained in this clause </w:t>
      </w:r>
      <w:r w:rsidR="00BF7A30">
        <w:rPr>
          <w:rFonts w:ascii="Arial" w:hAnsi="Arial" w:cs="Arial"/>
          <w:bCs/>
          <w:sz w:val="22"/>
          <w:szCs w:val="22"/>
        </w:rPr>
        <w:fldChar w:fldCharType="begin"/>
      </w:r>
      <w:r w:rsidR="00BF7A30">
        <w:rPr>
          <w:rFonts w:ascii="Arial" w:hAnsi="Arial" w:cs="Arial"/>
          <w:bCs/>
          <w:sz w:val="22"/>
          <w:szCs w:val="22"/>
        </w:rPr>
        <w:instrText xml:space="preserve"> REF _Ref198290591 \r \h </w:instrText>
      </w:r>
      <w:r w:rsidR="00BF7A30">
        <w:rPr>
          <w:rFonts w:ascii="Arial" w:hAnsi="Arial" w:cs="Arial"/>
          <w:bCs/>
          <w:sz w:val="22"/>
          <w:szCs w:val="22"/>
        </w:rPr>
      </w:r>
      <w:r w:rsidR="00BF7A30">
        <w:rPr>
          <w:rFonts w:ascii="Arial" w:hAnsi="Arial" w:cs="Arial"/>
          <w:bCs/>
          <w:sz w:val="22"/>
          <w:szCs w:val="22"/>
        </w:rPr>
        <w:fldChar w:fldCharType="separate"/>
      </w:r>
      <w:r w:rsidR="006A387A">
        <w:rPr>
          <w:rFonts w:ascii="Arial" w:hAnsi="Arial" w:cs="Arial"/>
          <w:bCs/>
          <w:sz w:val="22"/>
          <w:szCs w:val="22"/>
        </w:rPr>
        <w:t>9</w:t>
      </w:r>
      <w:r w:rsidR="00BF7A30">
        <w:rPr>
          <w:rFonts w:ascii="Arial" w:hAnsi="Arial" w:cs="Arial"/>
          <w:bCs/>
          <w:sz w:val="22"/>
          <w:szCs w:val="22"/>
        </w:rPr>
        <w:fldChar w:fldCharType="end"/>
      </w:r>
      <w:r w:rsidR="003C3181" w:rsidRPr="003551EE">
        <w:rPr>
          <w:rFonts w:ascii="Arial" w:hAnsi="Arial" w:cs="Arial"/>
          <w:bCs/>
          <w:sz w:val="22"/>
          <w:szCs w:val="22"/>
        </w:rPr>
        <w:t>.</w:t>
      </w:r>
      <w:r w:rsidR="003551EE" w:rsidRPr="003551EE">
        <w:rPr>
          <w:rFonts w:ascii="Arial" w:hAnsi="Arial" w:cs="Arial"/>
          <w:bCs/>
          <w:sz w:val="22"/>
          <w:szCs w:val="22"/>
        </w:rPr>
        <w:t xml:space="preserve"> </w:t>
      </w:r>
    </w:p>
    <w:p w14:paraId="1E0F0F3C" w14:textId="77777777" w:rsidR="00FB01C2" w:rsidRPr="00917831" w:rsidRDefault="00FB01C2" w:rsidP="00FB01C2">
      <w:pPr>
        <w:pStyle w:val="ListParagraph"/>
        <w:snapToGrid w:val="0"/>
        <w:spacing w:after="0" w:line="240" w:lineRule="auto"/>
        <w:ind w:left="709"/>
        <w:contextualSpacing w:val="0"/>
        <w:jc w:val="both"/>
        <w:rPr>
          <w:rFonts w:ascii="Calibri" w:eastAsia="Times New Roman" w:hAnsi="Calibri" w:cs="Calibri"/>
          <w:sz w:val="22"/>
          <w:szCs w:val="22"/>
        </w:rPr>
      </w:pPr>
    </w:p>
    <w:p w14:paraId="5E328D38" w14:textId="4BCC4474" w:rsidR="00A109D7" w:rsidRPr="00A109D7" w:rsidRDefault="00A109D7" w:rsidP="00A109D7">
      <w:pPr>
        <w:pStyle w:val="ListParagraph"/>
        <w:numPr>
          <w:ilvl w:val="1"/>
          <w:numId w:val="1"/>
        </w:numPr>
        <w:snapToGrid w:val="0"/>
        <w:spacing w:after="0" w:line="240" w:lineRule="auto"/>
        <w:ind w:left="709" w:hanging="709"/>
        <w:contextualSpacing w:val="0"/>
        <w:jc w:val="both"/>
        <w:rPr>
          <w:rFonts w:ascii="Arial" w:eastAsia="Times New Roman" w:hAnsi="Arial" w:cs="Arial"/>
          <w:sz w:val="22"/>
          <w:szCs w:val="22"/>
        </w:rPr>
      </w:pPr>
      <w:r>
        <w:rPr>
          <w:rFonts w:ascii="Arial" w:eastAsia="Times New Roman" w:hAnsi="Arial" w:cs="Arial"/>
          <w:sz w:val="22"/>
          <w:szCs w:val="22"/>
        </w:rPr>
        <w:t>The Home University must maintain an insurance policy for the duration of the Placement which covers Flinders and the</w:t>
      </w:r>
      <w:r w:rsidR="00733619" w:rsidRPr="00FB01C2">
        <w:rPr>
          <w:rFonts w:ascii="Arial" w:eastAsia="Times New Roman" w:hAnsi="Arial" w:cs="Arial"/>
          <w:sz w:val="22"/>
          <w:szCs w:val="22"/>
        </w:rPr>
        <w:t xml:space="preserve"> Student for: </w:t>
      </w:r>
    </w:p>
    <w:p w14:paraId="6572D6A1" w14:textId="04557572" w:rsidR="00733619" w:rsidRPr="00FB01C2" w:rsidRDefault="00733619" w:rsidP="00BF7A30">
      <w:pPr>
        <w:pStyle w:val="BodyText"/>
        <w:numPr>
          <w:ilvl w:val="2"/>
          <w:numId w:val="1"/>
        </w:numPr>
        <w:ind w:left="2268" w:hanging="992"/>
        <w:jc w:val="left"/>
        <w:rPr>
          <w:rFonts w:ascii="Arial" w:eastAsia="Times New Roman" w:hAnsi="Arial" w:cs="Arial"/>
          <w:szCs w:val="22"/>
        </w:rPr>
      </w:pPr>
      <w:r w:rsidRPr="00FB01C2">
        <w:rPr>
          <w:rFonts w:ascii="Arial" w:eastAsia="Times New Roman" w:hAnsi="Arial" w:cs="Arial"/>
          <w:szCs w:val="22"/>
        </w:rPr>
        <w:t xml:space="preserve">claims </w:t>
      </w:r>
      <w:r w:rsidRPr="00BF7A30">
        <w:rPr>
          <w:rFonts w:ascii="Arial" w:hAnsi="Arial" w:cs="Arial"/>
          <w:bCs/>
          <w:szCs w:val="22"/>
        </w:rPr>
        <w:t>for</w:t>
      </w:r>
      <w:r w:rsidRPr="00FB01C2">
        <w:rPr>
          <w:rFonts w:ascii="Arial" w:eastAsia="Times New Roman" w:hAnsi="Arial" w:cs="Arial"/>
          <w:szCs w:val="22"/>
        </w:rPr>
        <w:t xml:space="preserve"> compensation and legal defence </w:t>
      </w:r>
      <w:proofErr w:type="gramStart"/>
      <w:r w:rsidRPr="00FB01C2">
        <w:rPr>
          <w:rFonts w:ascii="Arial" w:eastAsia="Times New Roman" w:hAnsi="Arial" w:cs="Arial"/>
          <w:szCs w:val="22"/>
        </w:rPr>
        <w:t>costs;</w:t>
      </w:r>
      <w:proofErr w:type="gramEnd"/>
      <w:r w:rsidRPr="00FB01C2">
        <w:rPr>
          <w:rFonts w:ascii="Arial" w:eastAsia="Times New Roman" w:hAnsi="Arial" w:cs="Arial"/>
          <w:szCs w:val="22"/>
        </w:rPr>
        <w:t xml:space="preserve"> </w:t>
      </w:r>
    </w:p>
    <w:p w14:paraId="0BD6FE5D" w14:textId="1DD947C2" w:rsidR="00A109D7" w:rsidRDefault="00733619" w:rsidP="00917831">
      <w:pPr>
        <w:pStyle w:val="BodyText"/>
        <w:numPr>
          <w:ilvl w:val="2"/>
          <w:numId w:val="1"/>
        </w:numPr>
        <w:ind w:left="2268" w:hanging="992"/>
        <w:jc w:val="left"/>
        <w:rPr>
          <w:rFonts w:ascii="Arial" w:eastAsia="Times New Roman" w:hAnsi="Arial" w:cs="Arial"/>
          <w:szCs w:val="22"/>
        </w:rPr>
      </w:pPr>
      <w:r w:rsidRPr="00FB01C2">
        <w:rPr>
          <w:rFonts w:ascii="Arial" w:eastAsia="Times New Roman" w:hAnsi="Arial" w:cs="Arial"/>
          <w:szCs w:val="22"/>
        </w:rPr>
        <w:t>legal fees and expenses related to responding to disciplinary actions</w:t>
      </w:r>
      <w:r w:rsidR="00A109D7">
        <w:rPr>
          <w:rFonts w:ascii="Arial" w:eastAsia="Times New Roman" w:hAnsi="Arial" w:cs="Arial"/>
          <w:szCs w:val="22"/>
        </w:rPr>
        <w:t>; and</w:t>
      </w:r>
    </w:p>
    <w:p w14:paraId="3CAA05F5" w14:textId="3FFE3FAC" w:rsidR="00733619" w:rsidRPr="00A109D7" w:rsidRDefault="00A109D7" w:rsidP="00917831">
      <w:pPr>
        <w:pStyle w:val="BodyText"/>
        <w:numPr>
          <w:ilvl w:val="2"/>
          <w:numId w:val="1"/>
        </w:numPr>
        <w:ind w:left="2268" w:hanging="992"/>
        <w:jc w:val="left"/>
        <w:rPr>
          <w:rFonts w:ascii="Arial" w:eastAsia="Times New Roman" w:hAnsi="Arial" w:cs="Arial"/>
          <w:szCs w:val="22"/>
        </w:rPr>
      </w:pPr>
      <w:r>
        <w:rPr>
          <w:rFonts w:ascii="Arial" w:eastAsia="Times New Roman" w:hAnsi="Arial" w:cs="Arial"/>
          <w:szCs w:val="22"/>
        </w:rPr>
        <w:t>p</w:t>
      </w:r>
      <w:r w:rsidR="00733619" w:rsidRPr="00A109D7">
        <w:rPr>
          <w:rFonts w:ascii="Arial" w:eastAsia="Times New Roman" w:hAnsi="Arial" w:cs="Arial"/>
          <w:szCs w:val="22"/>
        </w:rPr>
        <w:t xml:space="preserve">ersonal </w:t>
      </w:r>
      <w:r>
        <w:rPr>
          <w:rFonts w:ascii="Arial" w:eastAsia="Times New Roman" w:hAnsi="Arial" w:cs="Arial"/>
          <w:szCs w:val="22"/>
        </w:rPr>
        <w:t>a</w:t>
      </w:r>
      <w:r w:rsidR="00733619" w:rsidRPr="00A109D7">
        <w:rPr>
          <w:rFonts w:ascii="Arial" w:eastAsia="Times New Roman" w:hAnsi="Arial" w:cs="Arial"/>
          <w:szCs w:val="22"/>
        </w:rPr>
        <w:t xml:space="preserve">ccident </w:t>
      </w:r>
      <w:r>
        <w:rPr>
          <w:rFonts w:ascii="Arial" w:eastAsia="Times New Roman" w:hAnsi="Arial" w:cs="Arial"/>
          <w:szCs w:val="22"/>
        </w:rPr>
        <w:t>i</w:t>
      </w:r>
      <w:r w:rsidR="00733619" w:rsidRPr="00A109D7">
        <w:rPr>
          <w:rFonts w:ascii="Arial" w:eastAsia="Times New Roman" w:hAnsi="Arial" w:cs="Arial"/>
          <w:szCs w:val="22"/>
        </w:rPr>
        <w:t xml:space="preserve">nsurance in respect of </w:t>
      </w:r>
      <w:r>
        <w:rPr>
          <w:rFonts w:ascii="Arial" w:eastAsia="Times New Roman" w:hAnsi="Arial" w:cs="Arial"/>
          <w:szCs w:val="22"/>
        </w:rPr>
        <w:t>the Student</w:t>
      </w:r>
      <w:r w:rsidR="00733619" w:rsidRPr="00A109D7">
        <w:rPr>
          <w:rFonts w:ascii="Arial" w:eastAsia="Times New Roman" w:hAnsi="Arial" w:cs="Arial"/>
          <w:szCs w:val="22"/>
        </w:rPr>
        <w:t xml:space="preserve"> on </w:t>
      </w:r>
      <w:r>
        <w:rPr>
          <w:rFonts w:ascii="Arial" w:eastAsia="Times New Roman" w:hAnsi="Arial" w:cs="Arial"/>
          <w:szCs w:val="22"/>
        </w:rPr>
        <w:t>the Placement.</w:t>
      </w:r>
    </w:p>
    <w:p w14:paraId="51F04066" w14:textId="77777777" w:rsidR="00F5396F" w:rsidRPr="00917831" w:rsidRDefault="00F5396F" w:rsidP="00917831">
      <w:pPr>
        <w:pStyle w:val="BodyText"/>
        <w:ind w:left="709"/>
        <w:jc w:val="left"/>
        <w:rPr>
          <w:rFonts w:ascii="Arial" w:hAnsi="Arial" w:cs="Arial"/>
          <w:bCs/>
          <w:szCs w:val="22"/>
        </w:rPr>
      </w:pPr>
    </w:p>
    <w:p w14:paraId="3B3050F0" w14:textId="726C4A42" w:rsidR="004930A0" w:rsidRPr="00C10B5C" w:rsidRDefault="00A109D7" w:rsidP="004930A0">
      <w:pPr>
        <w:pStyle w:val="BodyText"/>
        <w:numPr>
          <w:ilvl w:val="1"/>
          <w:numId w:val="1"/>
        </w:numPr>
        <w:ind w:left="709" w:hanging="709"/>
        <w:jc w:val="left"/>
        <w:rPr>
          <w:rFonts w:ascii="Arial" w:hAnsi="Arial" w:cs="Arial"/>
          <w:bCs/>
          <w:szCs w:val="22"/>
        </w:rPr>
      </w:pPr>
      <w:r>
        <w:rPr>
          <w:rFonts w:ascii="Arial" w:hAnsi="Arial" w:cs="Arial"/>
          <w:bCs/>
          <w:szCs w:val="22"/>
          <w:lang w:val="en-GB"/>
        </w:rPr>
        <w:t>The Home</w:t>
      </w:r>
      <w:r w:rsidR="00075DDC">
        <w:rPr>
          <w:rFonts w:ascii="Arial" w:hAnsi="Arial" w:cs="Arial"/>
          <w:bCs/>
          <w:szCs w:val="22"/>
          <w:lang w:val="en-GB"/>
        </w:rPr>
        <w:t xml:space="preserve"> University</w:t>
      </w:r>
      <w:r w:rsidR="004930A0" w:rsidRPr="00917831">
        <w:rPr>
          <w:rFonts w:ascii="Arial" w:hAnsi="Arial" w:cs="Arial"/>
          <w:bCs/>
          <w:szCs w:val="22"/>
          <w:lang w:val="en-GB"/>
        </w:rPr>
        <w:t xml:space="preserve"> indemnifies and will keep indemnified Flinders (including Flinders Personnel</w:t>
      </w:r>
      <w:r w:rsidR="004930A0" w:rsidRPr="00FB01C2">
        <w:rPr>
          <w:rFonts w:ascii="Arial" w:hAnsi="Arial" w:cs="Arial"/>
          <w:bCs/>
          <w:szCs w:val="22"/>
          <w:lang w:val="en-GB"/>
        </w:rPr>
        <w:t xml:space="preserve">) </w:t>
      </w:r>
      <w:r w:rsidR="004930A0" w:rsidRPr="00C10B5C">
        <w:rPr>
          <w:rFonts w:ascii="Arial" w:hAnsi="Arial" w:cs="Arial"/>
          <w:bCs/>
          <w:szCs w:val="22"/>
          <w:lang w:val="en-GB"/>
        </w:rPr>
        <w:t xml:space="preserve">from and against all liability, loss, </w:t>
      </w:r>
      <w:r w:rsidR="00C10B5C" w:rsidRPr="00C10B5C">
        <w:rPr>
          <w:rFonts w:ascii="Arial" w:hAnsi="Arial" w:cs="Arial"/>
          <w:bCs/>
          <w:szCs w:val="22"/>
          <w:lang w:val="en-GB"/>
        </w:rPr>
        <w:t>damage,</w:t>
      </w:r>
      <w:r w:rsidR="004930A0" w:rsidRPr="00C10B5C">
        <w:rPr>
          <w:rFonts w:ascii="Arial" w:hAnsi="Arial" w:cs="Arial"/>
          <w:bCs/>
          <w:szCs w:val="22"/>
          <w:lang w:val="en-GB"/>
        </w:rPr>
        <w:t xml:space="preserve"> and costs (including all legal costs) resulting or arising from: any fault, including negligence, wilful misconduct and unlawful conduct, of </w:t>
      </w:r>
      <w:r w:rsidR="00075DDC">
        <w:rPr>
          <w:rFonts w:ascii="Arial" w:hAnsi="Arial" w:cs="Arial"/>
          <w:bCs/>
          <w:szCs w:val="22"/>
          <w:lang w:val="en-GB"/>
        </w:rPr>
        <w:t>the Home University</w:t>
      </w:r>
      <w:r w:rsidR="004930A0" w:rsidRPr="00C10B5C">
        <w:rPr>
          <w:rFonts w:ascii="Arial" w:hAnsi="Arial" w:cs="Arial"/>
          <w:bCs/>
          <w:szCs w:val="22"/>
          <w:lang w:val="en-GB"/>
        </w:rPr>
        <w:t xml:space="preserve"> and its Personnel and any breach of this agreement by </w:t>
      </w:r>
      <w:r w:rsidR="00075DDC">
        <w:rPr>
          <w:rFonts w:ascii="Arial" w:hAnsi="Arial" w:cs="Arial"/>
          <w:bCs/>
          <w:szCs w:val="22"/>
          <w:lang w:val="en-GB"/>
        </w:rPr>
        <w:t>the Home University</w:t>
      </w:r>
      <w:r w:rsidR="004930A0" w:rsidRPr="00C10B5C">
        <w:rPr>
          <w:rFonts w:ascii="Arial" w:hAnsi="Arial" w:cs="Arial"/>
          <w:bCs/>
          <w:szCs w:val="22"/>
          <w:lang w:val="en-GB"/>
        </w:rPr>
        <w:t>.</w:t>
      </w:r>
    </w:p>
    <w:p w14:paraId="5564C5E2" w14:textId="50507F4B" w:rsidR="004930A0" w:rsidRPr="007E7126" w:rsidRDefault="004930A0" w:rsidP="004930A0">
      <w:pPr>
        <w:pStyle w:val="BodyText"/>
        <w:ind w:left="709"/>
        <w:jc w:val="left"/>
        <w:rPr>
          <w:rFonts w:ascii="Arial" w:hAnsi="Arial" w:cs="Arial"/>
          <w:bCs/>
          <w:szCs w:val="22"/>
        </w:rPr>
      </w:pPr>
      <w:r w:rsidRPr="007E7126">
        <w:rPr>
          <w:rFonts w:ascii="Arial" w:hAnsi="Arial" w:cs="Arial"/>
          <w:bCs/>
          <w:szCs w:val="22"/>
        </w:rPr>
        <w:t> </w:t>
      </w:r>
    </w:p>
    <w:p w14:paraId="569E1A53" w14:textId="1B0E2E52" w:rsidR="004930A0" w:rsidRPr="007E7126" w:rsidRDefault="004930A0" w:rsidP="004930A0">
      <w:pPr>
        <w:pStyle w:val="BodyText"/>
        <w:numPr>
          <w:ilvl w:val="1"/>
          <w:numId w:val="1"/>
        </w:numPr>
        <w:ind w:left="709" w:hanging="709"/>
        <w:jc w:val="left"/>
        <w:rPr>
          <w:rFonts w:ascii="Arial" w:hAnsi="Arial" w:cs="Arial"/>
          <w:bCs/>
          <w:szCs w:val="22"/>
        </w:rPr>
      </w:pPr>
      <w:r w:rsidRPr="007E7126">
        <w:rPr>
          <w:rFonts w:ascii="Arial" w:hAnsi="Arial" w:cs="Arial"/>
          <w:bCs/>
          <w:szCs w:val="22"/>
          <w:lang w:val="en-GB"/>
        </w:rPr>
        <w:t xml:space="preserve">Flinders indemnifies and will keep indemnified </w:t>
      </w:r>
      <w:r w:rsidR="00075DDC">
        <w:rPr>
          <w:rFonts w:ascii="Arial" w:hAnsi="Arial" w:cs="Arial"/>
          <w:bCs/>
          <w:szCs w:val="22"/>
          <w:lang w:val="en-GB"/>
        </w:rPr>
        <w:t>the Home University</w:t>
      </w:r>
      <w:r w:rsidRPr="007E7126">
        <w:rPr>
          <w:rFonts w:ascii="Arial" w:hAnsi="Arial" w:cs="Arial"/>
          <w:bCs/>
          <w:szCs w:val="22"/>
          <w:lang w:val="en-GB"/>
        </w:rPr>
        <w:t xml:space="preserve"> (including </w:t>
      </w:r>
      <w:r w:rsidR="00075DDC">
        <w:rPr>
          <w:rFonts w:ascii="Arial" w:hAnsi="Arial" w:cs="Arial"/>
          <w:bCs/>
          <w:szCs w:val="22"/>
          <w:lang w:val="en-GB"/>
        </w:rPr>
        <w:t>the Home University</w:t>
      </w:r>
      <w:r w:rsidRPr="007E7126">
        <w:rPr>
          <w:rFonts w:ascii="Arial" w:hAnsi="Arial" w:cs="Arial"/>
          <w:bCs/>
          <w:szCs w:val="22"/>
          <w:lang w:val="en-GB"/>
        </w:rPr>
        <w:t xml:space="preserve"> and Personnel from and against all liability, loss, damage and costs (including all legal costs) resulting or arising from: any fault, including negligence, </w:t>
      </w:r>
      <w:r w:rsidRPr="007E7126">
        <w:rPr>
          <w:rFonts w:ascii="Arial" w:hAnsi="Arial" w:cs="Arial"/>
          <w:bCs/>
          <w:szCs w:val="22"/>
          <w:lang w:val="en-GB"/>
        </w:rPr>
        <w:lastRenderedPageBreak/>
        <w:t>wilful misconduct and unlawful conduct, of Flinders and its Personnel; and any breach of this agreement by Flinders.</w:t>
      </w:r>
      <w:r w:rsidRPr="007E7126">
        <w:rPr>
          <w:rFonts w:ascii="Arial" w:hAnsi="Arial" w:cs="Arial"/>
          <w:bCs/>
          <w:szCs w:val="22"/>
        </w:rPr>
        <w:t> </w:t>
      </w:r>
    </w:p>
    <w:p w14:paraId="4864441C" w14:textId="77777777" w:rsidR="0029529A" w:rsidRPr="007E7126" w:rsidRDefault="0029529A" w:rsidP="0029529A">
      <w:pPr>
        <w:pStyle w:val="BodyText"/>
        <w:jc w:val="left"/>
        <w:rPr>
          <w:rFonts w:ascii="Arial" w:hAnsi="Arial" w:cs="Arial"/>
          <w:bCs/>
          <w:szCs w:val="22"/>
        </w:rPr>
      </w:pPr>
    </w:p>
    <w:p w14:paraId="0A64D1B9" w14:textId="33950904" w:rsidR="004930A0" w:rsidRPr="007E7126" w:rsidRDefault="004930A0" w:rsidP="004930A0">
      <w:pPr>
        <w:pStyle w:val="BodyText"/>
        <w:numPr>
          <w:ilvl w:val="1"/>
          <w:numId w:val="1"/>
        </w:numPr>
        <w:ind w:left="709" w:hanging="709"/>
        <w:jc w:val="left"/>
        <w:rPr>
          <w:rFonts w:ascii="Arial" w:hAnsi="Arial" w:cs="Arial"/>
          <w:bCs/>
          <w:szCs w:val="22"/>
        </w:rPr>
      </w:pPr>
      <w:proofErr w:type="gramStart"/>
      <w:r w:rsidRPr="007E7126">
        <w:rPr>
          <w:rFonts w:ascii="Arial" w:hAnsi="Arial" w:cs="Arial"/>
          <w:bCs/>
          <w:szCs w:val="22"/>
          <w:lang w:val="en-GB"/>
        </w:rPr>
        <w:t>For the purpose of</w:t>
      </w:r>
      <w:proofErr w:type="gramEnd"/>
      <w:r w:rsidRPr="007E7126">
        <w:rPr>
          <w:rFonts w:ascii="Arial" w:hAnsi="Arial" w:cs="Arial"/>
          <w:bCs/>
          <w:szCs w:val="22"/>
          <w:lang w:val="en-GB"/>
        </w:rPr>
        <w:t xml:space="preserve"> this clause:</w:t>
      </w:r>
      <w:r w:rsidRPr="007E7126">
        <w:rPr>
          <w:rFonts w:ascii="Arial" w:hAnsi="Arial" w:cs="Arial"/>
          <w:bCs/>
          <w:szCs w:val="22"/>
        </w:rPr>
        <w:t> </w:t>
      </w:r>
    </w:p>
    <w:p w14:paraId="4A4699CD" w14:textId="77777777" w:rsidR="0029529A" w:rsidRPr="007E7126" w:rsidRDefault="0029529A" w:rsidP="007E7126">
      <w:pPr>
        <w:pStyle w:val="BodyText"/>
        <w:tabs>
          <w:tab w:val="left" w:pos="993"/>
        </w:tabs>
        <w:ind w:left="709"/>
        <w:jc w:val="left"/>
        <w:rPr>
          <w:rFonts w:ascii="Arial" w:hAnsi="Arial" w:cs="Arial"/>
          <w:bCs/>
          <w:szCs w:val="22"/>
        </w:rPr>
      </w:pPr>
    </w:p>
    <w:p w14:paraId="3AEE053A" w14:textId="2F6B93F2" w:rsidR="0029529A" w:rsidRPr="007E7126" w:rsidRDefault="004930A0" w:rsidP="007E7126">
      <w:pPr>
        <w:pStyle w:val="BodyText"/>
        <w:numPr>
          <w:ilvl w:val="2"/>
          <w:numId w:val="1"/>
        </w:numPr>
        <w:tabs>
          <w:tab w:val="left" w:pos="993"/>
        </w:tabs>
        <w:ind w:left="1985" w:hanging="709"/>
        <w:jc w:val="left"/>
        <w:rPr>
          <w:rFonts w:ascii="Arial" w:hAnsi="Arial" w:cs="Arial"/>
          <w:bCs/>
          <w:szCs w:val="22"/>
        </w:rPr>
      </w:pPr>
      <w:r w:rsidRPr="007E7126">
        <w:rPr>
          <w:rFonts w:ascii="Arial" w:hAnsi="Arial" w:cs="Arial"/>
          <w:bCs/>
          <w:szCs w:val="22"/>
        </w:rPr>
        <w:t xml:space="preserve">The term “Personnel” </w:t>
      </w:r>
      <w:r w:rsidRPr="007E7126">
        <w:rPr>
          <w:rFonts w:ascii="Arial" w:hAnsi="Arial" w:cs="Arial"/>
          <w:bCs/>
          <w:szCs w:val="22"/>
          <w:lang w:val="en-GB"/>
        </w:rPr>
        <w:t>shall</w:t>
      </w:r>
      <w:r w:rsidRPr="007E7126">
        <w:rPr>
          <w:rFonts w:ascii="Arial" w:hAnsi="Arial" w:cs="Arial"/>
          <w:bCs/>
          <w:szCs w:val="22"/>
        </w:rPr>
        <w:t xml:space="preserve"> be limited to officers, employees, </w:t>
      </w:r>
      <w:r w:rsidR="00A109D7">
        <w:rPr>
          <w:rFonts w:ascii="Arial" w:hAnsi="Arial" w:cs="Arial"/>
          <w:bCs/>
          <w:szCs w:val="22"/>
        </w:rPr>
        <w:t xml:space="preserve">students </w:t>
      </w:r>
      <w:r w:rsidRPr="007E7126">
        <w:rPr>
          <w:rFonts w:ascii="Arial" w:hAnsi="Arial" w:cs="Arial"/>
          <w:bCs/>
          <w:szCs w:val="22"/>
        </w:rPr>
        <w:t xml:space="preserve">and staff of a </w:t>
      </w:r>
      <w:r w:rsidR="0029529A" w:rsidRPr="007E7126">
        <w:rPr>
          <w:rFonts w:ascii="Arial" w:hAnsi="Arial" w:cs="Arial"/>
          <w:bCs/>
          <w:szCs w:val="22"/>
        </w:rPr>
        <w:t>p</w:t>
      </w:r>
      <w:r w:rsidRPr="007E7126">
        <w:rPr>
          <w:rFonts w:ascii="Arial" w:hAnsi="Arial" w:cs="Arial"/>
          <w:bCs/>
          <w:szCs w:val="22"/>
        </w:rPr>
        <w:t>arty</w:t>
      </w:r>
      <w:r w:rsidR="0029529A" w:rsidRPr="007E7126">
        <w:rPr>
          <w:rFonts w:ascii="Arial" w:hAnsi="Arial" w:cs="Arial"/>
          <w:bCs/>
          <w:szCs w:val="22"/>
        </w:rPr>
        <w:t xml:space="preserve"> (including in the case of </w:t>
      </w:r>
      <w:r w:rsidR="00075DDC">
        <w:rPr>
          <w:rFonts w:ascii="Arial" w:hAnsi="Arial" w:cs="Arial"/>
          <w:bCs/>
          <w:szCs w:val="22"/>
        </w:rPr>
        <w:t>the Home University</w:t>
      </w:r>
      <w:r w:rsidR="0029529A" w:rsidRPr="007E7126">
        <w:rPr>
          <w:rFonts w:ascii="Arial" w:hAnsi="Arial" w:cs="Arial"/>
          <w:bCs/>
          <w:szCs w:val="22"/>
        </w:rPr>
        <w:t xml:space="preserve">, the </w:t>
      </w:r>
      <w:r w:rsidR="00582946">
        <w:rPr>
          <w:rFonts w:ascii="Arial" w:hAnsi="Arial" w:cs="Arial"/>
          <w:bCs/>
          <w:szCs w:val="22"/>
        </w:rPr>
        <w:t>Student</w:t>
      </w:r>
      <w:r w:rsidR="0029529A" w:rsidRPr="007E7126">
        <w:rPr>
          <w:rFonts w:ascii="Arial" w:hAnsi="Arial" w:cs="Arial"/>
          <w:bCs/>
          <w:szCs w:val="22"/>
        </w:rPr>
        <w:t>)</w:t>
      </w:r>
      <w:r w:rsidRPr="007E7126">
        <w:rPr>
          <w:rFonts w:ascii="Arial" w:hAnsi="Arial" w:cs="Arial"/>
          <w:bCs/>
          <w:szCs w:val="22"/>
        </w:rPr>
        <w:t>, but shall not extend to agents or contractors</w:t>
      </w:r>
      <w:r w:rsidR="0029529A" w:rsidRPr="007E7126">
        <w:rPr>
          <w:rFonts w:ascii="Arial" w:hAnsi="Arial" w:cs="Arial"/>
          <w:bCs/>
          <w:szCs w:val="22"/>
        </w:rPr>
        <w:t xml:space="preserve"> (which in the case of Flinders, includes the Network Partners, or their officers, employees and staff – which shall not be included as Flinders’ personnel)</w:t>
      </w:r>
      <w:r w:rsidRPr="007E7126">
        <w:rPr>
          <w:rFonts w:ascii="Arial" w:hAnsi="Arial" w:cs="Arial"/>
          <w:bCs/>
          <w:szCs w:val="22"/>
        </w:rPr>
        <w:t>.</w:t>
      </w:r>
    </w:p>
    <w:p w14:paraId="58CE6B71" w14:textId="59D0D0FB" w:rsidR="004930A0" w:rsidRPr="007E7126" w:rsidRDefault="004930A0" w:rsidP="007E7126">
      <w:pPr>
        <w:pStyle w:val="BodyText"/>
        <w:ind w:left="1985"/>
        <w:jc w:val="left"/>
        <w:rPr>
          <w:rFonts w:ascii="Arial" w:hAnsi="Arial" w:cs="Arial"/>
          <w:bCs/>
          <w:szCs w:val="22"/>
        </w:rPr>
      </w:pPr>
      <w:r w:rsidRPr="007E7126">
        <w:rPr>
          <w:rFonts w:ascii="Arial" w:hAnsi="Arial" w:cs="Arial"/>
          <w:bCs/>
          <w:szCs w:val="22"/>
        </w:rPr>
        <w:t> </w:t>
      </w:r>
    </w:p>
    <w:p w14:paraId="01FCA19A" w14:textId="408331CD" w:rsidR="004930A0" w:rsidRPr="007E7126" w:rsidRDefault="004930A0" w:rsidP="007E7126">
      <w:pPr>
        <w:pStyle w:val="BodyText"/>
        <w:numPr>
          <w:ilvl w:val="2"/>
          <w:numId w:val="1"/>
        </w:numPr>
        <w:ind w:left="1985" w:hanging="992"/>
        <w:jc w:val="left"/>
        <w:rPr>
          <w:rFonts w:ascii="Arial" w:hAnsi="Arial" w:cs="Arial"/>
          <w:bCs/>
          <w:szCs w:val="22"/>
        </w:rPr>
      </w:pPr>
      <w:r w:rsidRPr="007E7126">
        <w:rPr>
          <w:rFonts w:ascii="Arial" w:hAnsi="Arial" w:cs="Arial"/>
          <w:bCs/>
          <w:szCs w:val="22"/>
        </w:rPr>
        <w:t>Notwithstanding any other provision in this agreement, a party’s liability under any indemnity in this agreement is reduced to the extent that the relevant loss or liability was caused or contributed to by the party seeking to rely on the indemnity. </w:t>
      </w:r>
    </w:p>
    <w:p w14:paraId="541E51CB" w14:textId="77777777" w:rsidR="00445CAE" w:rsidRPr="007E7126" w:rsidRDefault="00445CAE" w:rsidP="007E7126">
      <w:pPr>
        <w:pStyle w:val="BodyText"/>
        <w:ind w:left="1985"/>
        <w:jc w:val="left"/>
        <w:rPr>
          <w:rFonts w:ascii="Arial" w:hAnsi="Arial" w:cs="Arial"/>
          <w:bCs/>
          <w:szCs w:val="22"/>
        </w:rPr>
      </w:pPr>
    </w:p>
    <w:p w14:paraId="34E9C69B" w14:textId="56A11E1A" w:rsidR="00445CAE" w:rsidRPr="007E7126" w:rsidRDefault="00445CAE" w:rsidP="00445CAE">
      <w:pPr>
        <w:pStyle w:val="BodyText"/>
        <w:numPr>
          <w:ilvl w:val="1"/>
          <w:numId w:val="1"/>
        </w:numPr>
        <w:ind w:left="709" w:hanging="709"/>
        <w:jc w:val="left"/>
        <w:rPr>
          <w:rFonts w:ascii="Arial" w:hAnsi="Arial" w:cs="Arial"/>
          <w:szCs w:val="22"/>
        </w:rPr>
      </w:pPr>
      <w:r w:rsidRPr="007E7126">
        <w:rPr>
          <w:rFonts w:ascii="Arial" w:hAnsi="Arial" w:cs="Arial"/>
          <w:szCs w:val="22"/>
        </w:rPr>
        <w:t xml:space="preserve">Neither party will be </w:t>
      </w:r>
      <w:r w:rsidRPr="007E7126">
        <w:rPr>
          <w:rFonts w:ascii="Arial" w:hAnsi="Arial" w:cs="Arial"/>
          <w:bCs/>
          <w:szCs w:val="22"/>
          <w:lang w:val="en-GB"/>
        </w:rPr>
        <w:t>liable</w:t>
      </w:r>
      <w:r w:rsidRPr="007E7126">
        <w:rPr>
          <w:rFonts w:ascii="Arial" w:hAnsi="Arial" w:cs="Arial"/>
          <w:szCs w:val="22"/>
        </w:rPr>
        <w:t xml:space="preserve"> to the other party for any indirect or consequential loss or damage or for any loss of revenue or profit or loss of use or production.</w:t>
      </w:r>
    </w:p>
    <w:p w14:paraId="53D0325D" w14:textId="77777777" w:rsidR="004930A0" w:rsidRPr="007E7126" w:rsidRDefault="004930A0" w:rsidP="004930A0">
      <w:pPr>
        <w:pStyle w:val="BodyText"/>
        <w:ind w:left="360"/>
        <w:jc w:val="left"/>
        <w:rPr>
          <w:rFonts w:ascii="Arial" w:hAnsi="Arial" w:cs="Arial"/>
          <w:bCs/>
          <w:szCs w:val="22"/>
        </w:rPr>
      </w:pPr>
      <w:r w:rsidRPr="007E7126">
        <w:rPr>
          <w:rFonts w:ascii="Arial" w:hAnsi="Arial" w:cs="Arial"/>
          <w:bCs/>
          <w:szCs w:val="22"/>
        </w:rPr>
        <w:t> </w:t>
      </w:r>
    </w:p>
    <w:p w14:paraId="69B020D8" w14:textId="2EB3F904" w:rsidR="0029529A" w:rsidRPr="007E7126" w:rsidRDefault="0029529A" w:rsidP="0029529A">
      <w:pPr>
        <w:pStyle w:val="BodyText"/>
        <w:numPr>
          <w:ilvl w:val="0"/>
          <w:numId w:val="1"/>
        </w:numPr>
        <w:ind w:left="426" w:hanging="426"/>
        <w:jc w:val="left"/>
        <w:rPr>
          <w:rFonts w:ascii="Arial" w:hAnsi="Arial" w:cs="Arial"/>
          <w:bCs/>
          <w:szCs w:val="22"/>
        </w:rPr>
      </w:pPr>
      <w:r w:rsidRPr="007E7126">
        <w:rPr>
          <w:rFonts w:ascii="Arial" w:hAnsi="Arial" w:cs="Arial"/>
          <w:b/>
          <w:bCs/>
          <w:szCs w:val="22"/>
          <w:lang w:val="en-US"/>
        </w:rPr>
        <w:t>NON-</w:t>
      </w:r>
      <w:r w:rsidRPr="007E7126">
        <w:rPr>
          <w:rFonts w:ascii="Arial" w:eastAsia="Times" w:hAnsi="Arial" w:cs="Arial"/>
          <w:b/>
          <w:szCs w:val="22"/>
        </w:rPr>
        <w:t>EXCLUSIVITY</w:t>
      </w:r>
      <w:r w:rsidRPr="007E7126">
        <w:rPr>
          <w:rFonts w:ascii="Arial" w:hAnsi="Arial" w:cs="Arial"/>
          <w:bCs/>
          <w:szCs w:val="22"/>
        </w:rPr>
        <w:t> </w:t>
      </w:r>
    </w:p>
    <w:p w14:paraId="3D1C8ED8" w14:textId="77777777" w:rsidR="0029529A" w:rsidRPr="007E7126" w:rsidRDefault="0029529A" w:rsidP="0029529A">
      <w:pPr>
        <w:pStyle w:val="BodyText"/>
        <w:ind w:left="426"/>
        <w:jc w:val="left"/>
        <w:rPr>
          <w:rFonts w:ascii="Arial" w:hAnsi="Arial" w:cs="Arial"/>
          <w:bCs/>
          <w:szCs w:val="22"/>
        </w:rPr>
      </w:pPr>
    </w:p>
    <w:p w14:paraId="1ED9BE1B" w14:textId="45E077A5" w:rsidR="0029529A" w:rsidRPr="007E7126" w:rsidRDefault="0029529A" w:rsidP="0029529A">
      <w:pPr>
        <w:pStyle w:val="BodyText"/>
        <w:numPr>
          <w:ilvl w:val="1"/>
          <w:numId w:val="1"/>
        </w:numPr>
        <w:ind w:left="709" w:hanging="709"/>
        <w:jc w:val="left"/>
        <w:rPr>
          <w:rFonts w:ascii="Arial" w:hAnsi="Arial" w:cs="Arial"/>
          <w:bCs/>
          <w:szCs w:val="22"/>
        </w:rPr>
      </w:pPr>
      <w:r w:rsidRPr="007E7126">
        <w:rPr>
          <w:rFonts w:ascii="Arial" w:hAnsi="Arial" w:cs="Arial"/>
          <w:bCs/>
          <w:szCs w:val="22"/>
          <w:lang w:val="en-US"/>
        </w:rPr>
        <w:t xml:space="preserve">This agreement is non-exclusive and either party may </w:t>
      </w:r>
      <w:proofErr w:type="gramStart"/>
      <w:r w:rsidRPr="007E7126">
        <w:rPr>
          <w:rFonts w:ascii="Arial" w:hAnsi="Arial" w:cs="Arial"/>
          <w:bCs/>
          <w:szCs w:val="22"/>
          <w:lang w:val="en-US"/>
        </w:rPr>
        <w:t>enter into</w:t>
      </w:r>
      <w:proofErr w:type="gramEnd"/>
      <w:r w:rsidRPr="007E7126">
        <w:rPr>
          <w:rFonts w:ascii="Arial" w:hAnsi="Arial" w:cs="Arial"/>
          <w:bCs/>
          <w:szCs w:val="22"/>
          <w:lang w:val="en-US"/>
        </w:rPr>
        <w:t xml:space="preserve"> the same or similar arrangements with any other institution in any country.</w:t>
      </w:r>
      <w:r w:rsidRPr="007E7126">
        <w:rPr>
          <w:rFonts w:ascii="Arial" w:hAnsi="Arial" w:cs="Arial"/>
          <w:bCs/>
          <w:szCs w:val="22"/>
        </w:rPr>
        <w:t> </w:t>
      </w:r>
    </w:p>
    <w:p w14:paraId="6A41AC04" w14:textId="77777777" w:rsidR="0029529A" w:rsidRPr="007E7126" w:rsidRDefault="0029529A" w:rsidP="0029529A">
      <w:pPr>
        <w:pStyle w:val="BodyText"/>
        <w:ind w:left="709"/>
        <w:jc w:val="left"/>
        <w:rPr>
          <w:rFonts w:ascii="Arial" w:hAnsi="Arial" w:cs="Arial"/>
          <w:bCs/>
          <w:szCs w:val="22"/>
        </w:rPr>
      </w:pPr>
    </w:p>
    <w:p w14:paraId="5650E748" w14:textId="77777777" w:rsidR="0029529A" w:rsidRPr="007E7126" w:rsidRDefault="0029529A" w:rsidP="0029529A">
      <w:pPr>
        <w:pStyle w:val="paragraph"/>
        <w:numPr>
          <w:ilvl w:val="0"/>
          <w:numId w:val="1"/>
        </w:numPr>
        <w:spacing w:before="0" w:beforeAutospacing="0" w:after="0" w:afterAutospacing="0"/>
        <w:jc w:val="both"/>
        <w:textAlignment w:val="baseline"/>
        <w:rPr>
          <w:rStyle w:val="eop"/>
          <w:rFonts w:ascii="Arial" w:hAnsi="Arial" w:cs="Arial"/>
          <w:sz w:val="22"/>
          <w:szCs w:val="22"/>
        </w:rPr>
      </w:pPr>
      <w:bookmarkStart w:id="10" w:name="_Ref198295323"/>
      <w:r w:rsidRPr="007E7126">
        <w:rPr>
          <w:rStyle w:val="normaltextrun"/>
          <w:rFonts w:ascii="Arial" w:eastAsiaTheme="majorEastAsia" w:hAnsi="Arial" w:cs="Arial"/>
          <w:b/>
          <w:bCs/>
          <w:sz w:val="22"/>
          <w:szCs w:val="22"/>
          <w:lang w:val="en-US"/>
        </w:rPr>
        <w:t>CONFIDENTIALITY AND PUBLIC STATEMENTS</w:t>
      </w:r>
      <w:bookmarkEnd w:id="10"/>
      <w:r w:rsidRPr="007E7126">
        <w:rPr>
          <w:rStyle w:val="eop"/>
          <w:rFonts w:ascii="Arial" w:eastAsiaTheme="majorEastAsia" w:hAnsi="Arial" w:cs="Arial"/>
          <w:sz w:val="22"/>
          <w:szCs w:val="22"/>
        </w:rPr>
        <w:t> </w:t>
      </w:r>
    </w:p>
    <w:p w14:paraId="29FC7A23" w14:textId="77777777" w:rsidR="0029529A" w:rsidRPr="007E7126" w:rsidRDefault="0029529A" w:rsidP="0029529A">
      <w:pPr>
        <w:pStyle w:val="paragraph"/>
        <w:spacing w:before="0" w:beforeAutospacing="0" w:after="0" w:afterAutospacing="0"/>
        <w:ind w:left="360"/>
        <w:jc w:val="both"/>
        <w:textAlignment w:val="baseline"/>
        <w:rPr>
          <w:rFonts w:ascii="Arial" w:hAnsi="Arial" w:cs="Arial"/>
          <w:sz w:val="22"/>
          <w:szCs w:val="22"/>
        </w:rPr>
      </w:pPr>
    </w:p>
    <w:p w14:paraId="78C58793" w14:textId="36F727CA" w:rsidR="0029529A" w:rsidRPr="007E7126" w:rsidRDefault="0029529A" w:rsidP="0029529A">
      <w:pPr>
        <w:pStyle w:val="BodyText"/>
        <w:numPr>
          <w:ilvl w:val="1"/>
          <w:numId w:val="1"/>
        </w:numPr>
        <w:ind w:left="709" w:hanging="709"/>
        <w:rPr>
          <w:rStyle w:val="eop"/>
          <w:rFonts w:ascii="Arial" w:hAnsi="Arial" w:cs="Arial"/>
          <w:szCs w:val="22"/>
        </w:rPr>
      </w:pPr>
      <w:r w:rsidRPr="007E7126">
        <w:rPr>
          <w:rStyle w:val="normaltextrun"/>
          <w:rFonts w:ascii="Arial" w:hAnsi="Arial" w:cs="Arial"/>
          <w:szCs w:val="22"/>
          <w:lang w:val="en-US"/>
        </w:rPr>
        <w:t xml:space="preserve">Neither party may disclose or use any confidential information of the other party other than in accordance with the </w:t>
      </w:r>
      <w:r w:rsidRPr="007E7126">
        <w:rPr>
          <w:rFonts w:ascii="Arial" w:hAnsi="Arial" w:cs="Arial"/>
          <w:bCs/>
          <w:szCs w:val="22"/>
        </w:rPr>
        <w:t>activities</w:t>
      </w:r>
      <w:r w:rsidRPr="007E7126">
        <w:rPr>
          <w:rStyle w:val="normaltextrun"/>
          <w:rFonts w:ascii="Arial" w:hAnsi="Arial" w:cs="Arial"/>
          <w:szCs w:val="22"/>
          <w:lang w:val="en-US"/>
        </w:rPr>
        <w:t xml:space="preserve"> undertaken pursuant to this agreement.  Confidential information consists of information designated by a party as confidential, or which should by its nature or the circumstances of its disclosure be considered as confidential.  This obligation shall survive the termination of this agreement except that it shall not relate to information which becomes publicly available other than through breach of this clause or which is required to be disclosed by law provided that the disclosing party shall inform the other party of such requirement as soon as practically possible.</w:t>
      </w:r>
      <w:r w:rsidRPr="007E7126">
        <w:rPr>
          <w:rStyle w:val="eop"/>
          <w:rFonts w:ascii="Arial" w:hAnsi="Arial" w:cs="Arial"/>
          <w:szCs w:val="22"/>
        </w:rPr>
        <w:t> </w:t>
      </w:r>
    </w:p>
    <w:p w14:paraId="37208B59" w14:textId="77777777" w:rsidR="0029529A" w:rsidRPr="007E7126" w:rsidRDefault="0029529A" w:rsidP="0029529A">
      <w:pPr>
        <w:pStyle w:val="BodyText"/>
        <w:ind w:left="709"/>
        <w:jc w:val="left"/>
        <w:rPr>
          <w:rFonts w:ascii="Arial" w:hAnsi="Arial" w:cs="Arial"/>
          <w:szCs w:val="22"/>
        </w:rPr>
      </w:pPr>
    </w:p>
    <w:p w14:paraId="7BBE3BAB" w14:textId="77777777" w:rsidR="0029529A" w:rsidRPr="007E7126" w:rsidRDefault="0029529A" w:rsidP="0029529A">
      <w:pPr>
        <w:pStyle w:val="BodyText"/>
        <w:numPr>
          <w:ilvl w:val="1"/>
          <w:numId w:val="1"/>
        </w:numPr>
        <w:ind w:left="709" w:hanging="709"/>
        <w:rPr>
          <w:rStyle w:val="normaltextrun"/>
          <w:rFonts w:ascii="Arial" w:hAnsi="Arial" w:cs="Arial"/>
          <w:szCs w:val="22"/>
        </w:rPr>
      </w:pPr>
      <w:r w:rsidRPr="007E7126">
        <w:rPr>
          <w:rStyle w:val="normaltextrun"/>
          <w:rFonts w:ascii="Arial" w:hAnsi="Arial" w:cs="Arial"/>
          <w:szCs w:val="22"/>
          <w:lang w:val="en-US"/>
        </w:rPr>
        <w:t>Neither party may make any press release or similar public statement in relation to this agreement or the activities hereunder without the approval of the other party, such approval not to be unreasonably withheld.</w:t>
      </w:r>
    </w:p>
    <w:p w14:paraId="4CEF0B1D" w14:textId="26F763D9" w:rsidR="0029529A" w:rsidRPr="007E7126" w:rsidRDefault="0029529A" w:rsidP="0029529A">
      <w:pPr>
        <w:pStyle w:val="BodyText"/>
        <w:rPr>
          <w:rFonts w:ascii="Arial" w:hAnsi="Arial" w:cs="Arial"/>
          <w:szCs w:val="22"/>
        </w:rPr>
      </w:pPr>
      <w:r w:rsidRPr="007E7126">
        <w:rPr>
          <w:rStyle w:val="eop"/>
          <w:rFonts w:ascii="Arial" w:hAnsi="Arial" w:cs="Arial"/>
          <w:szCs w:val="22"/>
        </w:rPr>
        <w:t> </w:t>
      </w:r>
    </w:p>
    <w:p w14:paraId="3F9E9DF1" w14:textId="66B2EF5B" w:rsidR="0029529A" w:rsidRPr="007E7126" w:rsidRDefault="0029529A" w:rsidP="0029529A">
      <w:pPr>
        <w:pStyle w:val="paragraph"/>
        <w:numPr>
          <w:ilvl w:val="0"/>
          <w:numId w:val="1"/>
        </w:numPr>
        <w:spacing w:before="0" w:beforeAutospacing="0" w:after="0" w:afterAutospacing="0"/>
        <w:jc w:val="both"/>
        <w:textAlignment w:val="baseline"/>
        <w:rPr>
          <w:rStyle w:val="normaltextrun"/>
          <w:rFonts w:ascii="Arial" w:hAnsi="Arial" w:cs="Arial"/>
          <w:sz w:val="22"/>
          <w:szCs w:val="22"/>
        </w:rPr>
      </w:pPr>
      <w:bookmarkStart w:id="11" w:name="_Ref198295344"/>
      <w:r w:rsidRPr="007E7126">
        <w:rPr>
          <w:rStyle w:val="normaltextrun"/>
          <w:rFonts w:ascii="Arial" w:eastAsiaTheme="majorEastAsia" w:hAnsi="Arial" w:cs="Arial"/>
          <w:b/>
          <w:bCs/>
          <w:sz w:val="22"/>
          <w:szCs w:val="22"/>
          <w:lang w:val="en-US"/>
        </w:rPr>
        <w:t>GENERAL</w:t>
      </w:r>
      <w:bookmarkEnd w:id="11"/>
    </w:p>
    <w:p w14:paraId="2AC5A36D" w14:textId="77777777" w:rsidR="0029529A" w:rsidRPr="007E7126" w:rsidRDefault="0029529A" w:rsidP="0029529A">
      <w:pPr>
        <w:pStyle w:val="paragraph"/>
        <w:spacing w:before="0" w:beforeAutospacing="0" w:after="0" w:afterAutospacing="0"/>
        <w:jc w:val="both"/>
        <w:textAlignment w:val="baseline"/>
        <w:rPr>
          <w:rFonts w:ascii="Arial" w:hAnsi="Arial" w:cs="Arial"/>
          <w:sz w:val="22"/>
          <w:szCs w:val="22"/>
        </w:rPr>
      </w:pPr>
    </w:p>
    <w:p w14:paraId="431DF96C" w14:textId="7B1B4983" w:rsidR="0029529A" w:rsidRPr="007E7126" w:rsidRDefault="0029529A" w:rsidP="0029529A">
      <w:pPr>
        <w:pStyle w:val="BodyText"/>
        <w:numPr>
          <w:ilvl w:val="1"/>
          <w:numId w:val="1"/>
        </w:numPr>
        <w:ind w:left="709" w:hanging="709"/>
        <w:jc w:val="left"/>
        <w:rPr>
          <w:rStyle w:val="normaltextrun"/>
          <w:rFonts w:ascii="Arial" w:hAnsi="Arial" w:cs="Arial"/>
          <w:szCs w:val="22"/>
        </w:rPr>
      </w:pPr>
      <w:r w:rsidRPr="007E7126">
        <w:rPr>
          <w:rStyle w:val="normaltextrun"/>
          <w:rFonts w:ascii="Arial" w:hAnsi="Arial" w:cs="Arial"/>
          <w:szCs w:val="22"/>
        </w:rPr>
        <w:t xml:space="preserve">This </w:t>
      </w:r>
      <w:r w:rsidRPr="007E7126">
        <w:rPr>
          <w:rStyle w:val="normaltextrun"/>
          <w:rFonts w:ascii="Arial" w:hAnsi="Arial" w:cs="Arial"/>
          <w:szCs w:val="22"/>
          <w:lang w:val="en-US"/>
        </w:rPr>
        <w:t xml:space="preserve">Agreement is in the English language and no translation into any other language </w:t>
      </w:r>
      <w:r w:rsidRPr="007E7126">
        <w:rPr>
          <w:rFonts w:ascii="Arial" w:hAnsi="Arial" w:cs="Arial"/>
          <w:bCs/>
          <w:szCs w:val="22"/>
        </w:rPr>
        <w:t>shall</w:t>
      </w:r>
      <w:r w:rsidRPr="007E7126">
        <w:rPr>
          <w:rStyle w:val="normaltextrun"/>
          <w:rFonts w:ascii="Arial" w:hAnsi="Arial" w:cs="Arial"/>
          <w:szCs w:val="22"/>
          <w:lang w:val="en-US"/>
        </w:rPr>
        <w:t xml:space="preserve"> affect its meaning and interpretation, and the English version will </w:t>
      </w:r>
      <w:proofErr w:type="gramStart"/>
      <w:r w:rsidRPr="007E7126">
        <w:rPr>
          <w:rStyle w:val="normaltextrun"/>
          <w:rFonts w:ascii="Arial" w:hAnsi="Arial" w:cs="Arial"/>
          <w:szCs w:val="22"/>
          <w:lang w:val="en-US"/>
        </w:rPr>
        <w:t>prevail at all times</w:t>
      </w:r>
      <w:proofErr w:type="gramEnd"/>
      <w:r w:rsidRPr="007E7126">
        <w:rPr>
          <w:rStyle w:val="normaltextrun"/>
          <w:rFonts w:ascii="Arial" w:hAnsi="Arial" w:cs="Arial"/>
          <w:szCs w:val="22"/>
          <w:lang w:val="en-US"/>
        </w:rPr>
        <w:t xml:space="preserve"> to the extent that there is any inconsistency between the English version and a version of this Agreement which is in any other language. </w:t>
      </w:r>
    </w:p>
    <w:p w14:paraId="7936DD01" w14:textId="77777777" w:rsidR="0029529A" w:rsidRPr="007E7126" w:rsidRDefault="0029529A" w:rsidP="0029529A">
      <w:pPr>
        <w:pStyle w:val="BodyText"/>
        <w:jc w:val="left"/>
        <w:rPr>
          <w:rFonts w:ascii="Arial" w:hAnsi="Arial" w:cs="Arial"/>
          <w:szCs w:val="22"/>
        </w:rPr>
      </w:pPr>
    </w:p>
    <w:p w14:paraId="1B21825A" w14:textId="3CF31BB9" w:rsidR="0029529A" w:rsidRPr="007E7126" w:rsidRDefault="0029529A" w:rsidP="0029529A">
      <w:pPr>
        <w:pStyle w:val="BodyText"/>
        <w:numPr>
          <w:ilvl w:val="1"/>
          <w:numId w:val="1"/>
        </w:numPr>
        <w:ind w:left="709" w:hanging="709"/>
        <w:jc w:val="left"/>
        <w:rPr>
          <w:rFonts w:ascii="Arial" w:eastAsiaTheme="majorEastAsia" w:hAnsi="Arial" w:cs="Arial"/>
          <w:szCs w:val="22"/>
        </w:rPr>
      </w:pPr>
      <w:r w:rsidRPr="007E7126">
        <w:rPr>
          <w:rStyle w:val="eop"/>
          <w:rFonts w:ascii="Arial" w:hAnsi="Arial" w:cs="Arial"/>
          <w:szCs w:val="22"/>
        </w:rPr>
        <w:t> </w:t>
      </w:r>
      <w:r w:rsidRPr="007E7126">
        <w:rPr>
          <w:rFonts w:ascii="Arial" w:eastAsiaTheme="majorEastAsia" w:hAnsi="Arial" w:cs="Arial"/>
          <w:szCs w:val="22"/>
          <w:lang w:val="en-GB"/>
        </w:rPr>
        <w:t>This Agreement may be altered only in writing signed by each party.</w:t>
      </w:r>
      <w:r w:rsidRPr="007E7126">
        <w:rPr>
          <w:rFonts w:ascii="Arial" w:eastAsiaTheme="majorEastAsia" w:hAnsi="Arial" w:cs="Arial"/>
          <w:szCs w:val="22"/>
        </w:rPr>
        <w:t> </w:t>
      </w:r>
    </w:p>
    <w:p w14:paraId="2AA180E2" w14:textId="77777777" w:rsidR="0029529A" w:rsidRPr="007E7126" w:rsidRDefault="0029529A" w:rsidP="0029529A">
      <w:pPr>
        <w:pStyle w:val="BodyText"/>
        <w:jc w:val="left"/>
        <w:rPr>
          <w:rFonts w:ascii="Arial" w:eastAsiaTheme="majorEastAsia" w:hAnsi="Arial" w:cs="Arial"/>
          <w:szCs w:val="22"/>
        </w:rPr>
      </w:pPr>
    </w:p>
    <w:p w14:paraId="127F93FE" w14:textId="48365F95" w:rsidR="0029529A" w:rsidRPr="007E7126" w:rsidRDefault="0029529A" w:rsidP="0029529A">
      <w:pPr>
        <w:pStyle w:val="BodyText"/>
        <w:numPr>
          <w:ilvl w:val="1"/>
          <w:numId w:val="1"/>
        </w:numPr>
        <w:ind w:left="709" w:hanging="709"/>
        <w:jc w:val="left"/>
        <w:rPr>
          <w:rFonts w:ascii="Arial" w:eastAsiaTheme="majorEastAsia" w:hAnsi="Arial" w:cs="Arial"/>
          <w:szCs w:val="22"/>
        </w:rPr>
      </w:pPr>
      <w:r w:rsidRPr="007E7126">
        <w:rPr>
          <w:rFonts w:ascii="Arial" w:eastAsiaTheme="majorEastAsia" w:hAnsi="Arial" w:cs="Arial"/>
          <w:szCs w:val="22"/>
          <w:lang w:val="en-GB"/>
        </w:rPr>
        <w:t xml:space="preserve">A party may only assign this </w:t>
      </w:r>
      <w:r w:rsidRPr="007E7126">
        <w:rPr>
          <w:rStyle w:val="eop"/>
          <w:rFonts w:ascii="Arial" w:hAnsi="Arial" w:cs="Arial"/>
          <w:szCs w:val="22"/>
        </w:rPr>
        <w:t>agreement</w:t>
      </w:r>
      <w:r w:rsidRPr="007E7126">
        <w:rPr>
          <w:rFonts w:ascii="Arial" w:eastAsiaTheme="majorEastAsia" w:hAnsi="Arial" w:cs="Arial"/>
          <w:szCs w:val="22"/>
          <w:lang w:val="en-GB"/>
        </w:rPr>
        <w:t xml:space="preserve"> or a right under this Agreement with the prior written consent of the other party.</w:t>
      </w:r>
      <w:r w:rsidRPr="007E7126">
        <w:rPr>
          <w:rFonts w:ascii="Arial" w:eastAsiaTheme="majorEastAsia" w:hAnsi="Arial" w:cs="Arial"/>
          <w:szCs w:val="22"/>
        </w:rPr>
        <w:t> </w:t>
      </w:r>
    </w:p>
    <w:p w14:paraId="2BBAA6AA" w14:textId="77777777" w:rsidR="0029529A" w:rsidRPr="007E7126" w:rsidRDefault="0029529A" w:rsidP="0029529A">
      <w:pPr>
        <w:pStyle w:val="BodyText"/>
        <w:jc w:val="left"/>
        <w:rPr>
          <w:rFonts w:ascii="Arial" w:eastAsiaTheme="majorEastAsia" w:hAnsi="Arial" w:cs="Arial"/>
          <w:szCs w:val="22"/>
        </w:rPr>
      </w:pPr>
    </w:p>
    <w:p w14:paraId="1576761E" w14:textId="67D6E7A0" w:rsidR="0029529A" w:rsidRPr="007E7126" w:rsidRDefault="0029529A" w:rsidP="0029529A">
      <w:pPr>
        <w:pStyle w:val="BodyText"/>
        <w:numPr>
          <w:ilvl w:val="1"/>
          <w:numId w:val="1"/>
        </w:numPr>
        <w:ind w:left="709" w:hanging="709"/>
        <w:jc w:val="left"/>
        <w:rPr>
          <w:rFonts w:ascii="Arial" w:eastAsiaTheme="majorEastAsia" w:hAnsi="Arial" w:cs="Arial"/>
          <w:szCs w:val="22"/>
        </w:rPr>
      </w:pPr>
      <w:r w:rsidRPr="007E7126">
        <w:rPr>
          <w:rFonts w:ascii="Arial" w:eastAsiaTheme="majorEastAsia" w:hAnsi="Arial" w:cs="Arial"/>
          <w:szCs w:val="22"/>
        </w:rPr>
        <w:t>This Agreement may be executed in counterparts.  All executed counterparts constitute one document. </w:t>
      </w:r>
    </w:p>
    <w:p w14:paraId="11CB6148" w14:textId="77777777" w:rsidR="0029529A" w:rsidRPr="007E7126" w:rsidRDefault="0029529A" w:rsidP="0029529A">
      <w:pPr>
        <w:pStyle w:val="BodyText"/>
        <w:jc w:val="left"/>
        <w:rPr>
          <w:rFonts w:ascii="Arial" w:eastAsiaTheme="majorEastAsia" w:hAnsi="Arial" w:cs="Arial"/>
          <w:szCs w:val="22"/>
        </w:rPr>
      </w:pPr>
    </w:p>
    <w:p w14:paraId="0EE62687" w14:textId="7B5576EE" w:rsidR="0029529A" w:rsidRPr="007E7126" w:rsidRDefault="0029529A" w:rsidP="0029529A">
      <w:pPr>
        <w:pStyle w:val="BodyText"/>
        <w:numPr>
          <w:ilvl w:val="1"/>
          <w:numId w:val="1"/>
        </w:numPr>
        <w:ind w:left="709" w:hanging="709"/>
        <w:rPr>
          <w:rFonts w:ascii="Arial" w:eastAsiaTheme="majorEastAsia" w:hAnsi="Arial" w:cs="Arial"/>
          <w:szCs w:val="22"/>
        </w:rPr>
      </w:pPr>
      <w:r w:rsidRPr="007E7126">
        <w:rPr>
          <w:rFonts w:ascii="Arial" w:eastAsiaTheme="majorEastAsia" w:hAnsi="Arial" w:cs="Arial"/>
          <w:szCs w:val="22"/>
        </w:rPr>
        <w:t>This Agreement constitutes the entire agreement between the parties in connection with its subject matter and supersedes all previous agreements or understandings between the parties in connection with its subject matter. </w:t>
      </w:r>
    </w:p>
    <w:p w14:paraId="0293AC90" w14:textId="77777777" w:rsidR="0029529A" w:rsidRPr="007E7126" w:rsidRDefault="0029529A" w:rsidP="0029529A">
      <w:pPr>
        <w:pStyle w:val="BodyText"/>
        <w:rPr>
          <w:rFonts w:ascii="Arial" w:eastAsiaTheme="majorEastAsia" w:hAnsi="Arial" w:cs="Arial"/>
          <w:szCs w:val="22"/>
        </w:rPr>
      </w:pPr>
    </w:p>
    <w:p w14:paraId="2E60C49D" w14:textId="2B8747AE" w:rsidR="0029529A" w:rsidRPr="007E7126" w:rsidRDefault="0029529A" w:rsidP="0029529A">
      <w:pPr>
        <w:pStyle w:val="BodyText"/>
        <w:numPr>
          <w:ilvl w:val="1"/>
          <w:numId w:val="1"/>
        </w:numPr>
        <w:ind w:left="709" w:hanging="709"/>
        <w:rPr>
          <w:rFonts w:ascii="Arial" w:eastAsiaTheme="majorEastAsia" w:hAnsi="Arial" w:cs="Arial"/>
          <w:szCs w:val="22"/>
        </w:rPr>
      </w:pPr>
      <w:r w:rsidRPr="007E7126">
        <w:rPr>
          <w:rFonts w:ascii="Arial" w:eastAsiaTheme="majorEastAsia" w:hAnsi="Arial" w:cs="Arial"/>
          <w:szCs w:val="22"/>
        </w:rPr>
        <w:t>Each party must do, at its own expense, everything reasonably necessary (including executing documents) to give full effect to this Agreement and any transaction contemplated by it. </w:t>
      </w:r>
    </w:p>
    <w:p w14:paraId="33E788EC" w14:textId="77777777" w:rsidR="0029529A" w:rsidRPr="007E7126" w:rsidRDefault="0029529A" w:rsidP="0029529A">
      <w:pPr>
        <w:pStyle w:val="BodyText"/>
        <w:rPr>
          <w:rFonts w:ascii="Arial" w:eastAsiaTheme="majorEastAsia" w:hAnsi="Arial" w:cs="Arial"/>
          <w:szCs w:val="22"/>
        </w:rPr>
      </w:pPr>
    </w:p>
    <w:p w14:paraId="51637E05" w14:textId="21D64439" w:rsidR="0029529A" w:rsidRDefault="0029529A" w:rsidP="0029529A">
      <w:pPr>
        <w:pStyle w:val="BodyText"/>
        <w:numPr>
          <w:ilvl w:val="1"/>
          <w:numId w:val="1"/>
        </w:numPr>
        <w:ind w:left="709" w:hanging="709"/>
        <w:rPr>
          <w:rFonts w:ascii="Arial" w:eastAsiaTheme="majorEastAsia" w:hAnsi="Arial" w:cs="Arial"/>
          <w:szCs w:val="22"/>
        </w:rPr>
      </w:pPr>
      <w:r w:rsidRPr="007E7126">
        <w:rPr>
          <w:rFonts w:ascii="Arial" w:eastAsiaTheme="majorEastAsia" w:hAnsi="Arial" w:cs="Arial"/>
          <w:szCs w:val="22"/>
          <w:lang w:val="en-GB"/>
        </w:rPr>
        <w:t>A term or part of a term of this Agreement that is illegal or unenforceable may be severed from this Agreement and the remaining terms or parts of the terms of this agreement continue in force.</w:t>
      </w:r>
      <w:r w:rsidRPr="007E7126">
        <w:rPr>
          <w:rFonts w:ascii="Arial" w:eastAsiaTheme="majorEastAsia" w:hAnsi="Arial" w:cs="Arial"/>
          <w:szCs w:val="22"/>
        </w:rPr>
        <w:t> </w:t>
      </w:r>
    </w:p>
    <w:p w14:paraId="62A7423E" w14:textId="77777777" w:rsidR="00506417" w:rsidRPr="007E7126" w:rsidRDefault="00506417" w:rsidP="00506417">
      <w:pPr>
        <w:pStyle w:val="BodyText"/>
        <w:ind w:left="709"/>
        <w:rPr>
          <w:rFonts w:ascii="Arial" w:eastAsiaTheme="majorEastAsia" w:hAnsi="Arial" w:cs="Arial"/>
          <w:szCs w:val="22"/>
        </w:rPr>
      </w:pPr>
    </w:p>
    <w:p w14:paraId="70E66E7D" w14:textId="77777777" w:rsidR="0029529A" w:rsidRPr="007E7126" w:rsidRDefault="0029529A" w:rsidP="0029529A">
      <w:pPr>
        <w:pStyle w:val="BodyText"/>
        <w:numPr>
          <w:ilvl w:val="1"/>
          <w:numId w:val="1"/>
        </w:numPr>
        <w:ind w:left="709" w:hanging="709"/>
        <w:rPr>
          <w:rFonts w:ascii="Arial" w:eastAsiaTheme="majorEastAsia" w:hAnsi="Arial" w:cs="Arial"/>
          <w:szCs w:val="22"/>
        </w:rPr>
      </w:pPr>
      <w:r w:rsidRPr="007E7126">
        <w:rPr>
          <w:rFonts w:ascii="Arial" w:eastAsiaTheme="majorEastAsia" w:hAnsi="Arial" w:cs="Arial"/>
          <w:szCs w:val="22"/>
        </w:rPr>
        <w:t>A party does not waive a right, power or remedy if it fails to exercise or delays in exercising the right, power or remedy.  A single or partial exercise of a right, power or remedy does not prevent another or further exercise of that or another right, power or remedy.  A waiver of a right, power or remedy must be in writing and signed by the party giving the waiver. </w:t>
      </w:r>
    </w:p>
    <w:p w14:paraId="316C6B2C" w14:textId="77777777" w:rsidR="0029529A" w:rsidRPr="007E7126" w:rsidRDefault="0029529A" w:rsidP="0029529A">
      <w:pPr>
        <w:pStyle w:val="BodyText"/>
        <w:rPr>
          <w:rFonts w:ascii="Arial" w:eastAsiaTheme="majorEastAsia" w:hAnsi="Arial" w:cs="Arial"/>
          <w:szCs w:val="22"/>
        </w:rPr>
      </w:pPr>
    </w:p>
    <w:p w14:paraId="5DB4378E" w14:textId="1BBB89B5" w:rsidR="0029529A" w:rsidRPr="007E7126" w:rsidRDefault="0029529A" w:rsidP="0029529A">
      <w:pPr>
        <w:pStyle w:val="BodyText"/>
        <w:numPr>
          <w:ilvl w:val="1"/>
          <w:numId w:val="1"/>
        </w:numPr>
        <w:ind w:left="709" w:hanging="709"/>
        <w:rPr>
          <w:rFonts w:ascii="Arial" w:eastAsiaTheme="majorEastAsia" w:hAnsi="Arial" w:cs="Arial"/>
          <w:szCs w:val="22"/>
        </w:rPr>
      </w:pPr>
      <w:r w:rsidRPr="007E7126">
        <w:rPr>
          <w:rFonts w:ascii="Arial" w:eastAsiaTheme="majorEastAsia" w:hAnsi="Arial" w:cs="Arial"/>
          <w:szCs w:val="22"/>
        </w:rPr>
        <w:t>Except where this Agreement expressly states otherwise, it does not create a relationship of employment, trust, agency or partnership between the parties. </w:t>
      </w:r>
    </w:p>
    <w:p w14:paraId="579668BD" w14:textId="77777777" w:rsidR="0029529A" w:rsidRPr="007E7126" w:rsidRDefault="0029529A" w:rsidP="0029529A">
      <w:pPr>
        <w:pStyle w:val="BodyText"/>
        <w:rPr>
          <w:rFonts w:ascii="Arial" w:eastAsiaTheme="majorEastAsia" w:hAnsi="Arial" w:cs="Arial"/>
          <w:szCs w:val="22"/>
        </w:rPr>
      </w:pPr>
    </w:p>
    <w:p w14:paraId="65C43AB2" w14:textId="4F046C8C" w:rsidR="00075DDC" w:rsidRDefault="0029529A" w:rsidP="0029529A">
      <w:pPr>
        <w:pStyle w:val="BodyText"/>
        <w:numPr>
          <w:ilvl w:val="1"/>
          <w:numId w:val="1"/>
        </w:numPr>
        <w:ind w:left="709" w:hanging="709"/>
        <w:rPr>
          <w:rStyle w:val="eop"/>
          <w:rFonts w:ascii="Arial" w:hAnsi="Arial" w:cs="Arial"/>
          <w:szCs w:val="22"/>
        </w:rPr>
      </w:pPr>
      <w:r w:rsidRPr="007E7126">
        <w:rPr>
          <w:rStyle w:val="normaltextrun"/>
          <w:rFonts w:ascii="Arial" w:hAnsi="Arial" w:cs="Arial"/>
          <w:szCs w:val="22"/>
          <w:lang w:val="en-US"/>
        </w:rPr>
        <w:t xml:space="preserve">This Agreement is governed by the law applicable in South Australia and each party irrevocably and unconditionally </w:t>
      </w:r>
      <w:r w:rsidRPr="007E7126">
        <w:rPr>
          <w:rFonts w:ascii="Arial" w:eastAsiaTheme="majorEastAsia" w:hAnsi="Arial" w:cs="Arial"/>
          <w:szCs w:val="22"/>
        </w:rPr>
        <w:t>submits</w:t>
      </w:r>
      <w:r w:rsidRPr="007E7126">
        <w:rPr>
          <w:rStyle w:val="normaltextrun"/>
          <w:rFonts w:ascii="Arial" w:hAnsi="Arial" w:cs="Arial"/>
          <w:szCs w:val="22"/>
          <w:lang w:val="en-US"/>
        </w:rPr>
        <w:t xml:space="preserve"> to the nonexclusive jurisdiction of the courts of South Australia.</w:t>
      </w:r>
      <w:r w:rsidRPr="007E7126">
        <w:rPr>
          <w:rStyle w:val="eop"/>
          <w:rFonts w:ascii="Arial" w:hAnsi="Arial" w:cs="Arial"/>
          <w:szCs w:val="22"/>
        </w:rPr>
        <w:t> </w:t>
      </w:r>
    </w:p>
    <w:p w14:paraId="77C51438" w14:textId="77777777" w:rsidR="00075DDC" w:rsidRDefault="00075DDC">
      <w:pPr>
        <w:rPr>
          <w:rStyle w:val="eop"/>
          <w:rFonts w:ascii="Arial" w:eastAsia="SimSun" w:hAnsi="Arial" w:cs="Arial"/>
          <w:kern w:val="0"/>
          <w:sz w:val="22"/>
          <w:szCs w:val="22"/>
          <w:lang w:eastAsia="en-AU"/>
          <w14:ligatures w14:val="none"/>
        </w:rPr>
      </w:pPr>
      <w:r>
        <w:rPr>
          <w:rStyle w:val="eop"/>
          <w:rFonts w:ascii="Arial" w:hAnsi="Arial" w:cs="Arial"/>
          <w:szCs w:val="22"/>
        </w:rPr>
        <w:br w:type="page"/>
      </w:r>
    </w:p>
    <w:p w14:paraId="033979DB" w14:textId="56B7B204" w:rsidR="0029529A" w:rsidRDefault="00075DDC" w:rsidP="00075DDC">
      <w:pPr>
        <w:pStyle w:val="Heading1"/>
      </w:pPr>
      <w:r>
        <w:lastRenderedPageBreak/>
        <w:t xml:space="preserve">Schedule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6662"/>
      </w:tblGrid>
      <w:tr w:rsidR="00DE1A33" w:rsidRPr="00DE1A33" w14:paraId="654FD4D8" w14:textId="77777777" w:rsidTr="00A109D7">
        <w:trPr>
          <w:trHeight w:val="447"/>
        </w:trPr>
        <w:tc>
          <w:tcPr>
            <w:tcW w:w="1277" w:type="dxa"/>
            <w:tcBorders>
              <w:top w:val="single" w:sz="4" w:space="0" w:color="auto"/>
              <w:left w:val="single" w:sz="4" w:space="0" w:color="auto"/>
              <w:bottom w:val="single" w:sz="4" w:space="0" w:color="auto"/>
              <w:right w:val="single" w:sz="4" w:space="0" w:color="auto"/>
            </w:tcBorders>
            <w:hideMark/>
          </w:tcPr>
          <w:p w14:paraId="419D1F12" w14:textId="77777777" w:rsidR="00DE1A33" w:rsidRPr="00DE1A33" w:rsidRDefault="00DE1A33" w:rsidP="00DE1A33">
            <w:pPr>
              <w:rPr>
                <w:b/>
              </w:rPr>
            </w:pPr>
            <w:r w:rsidRPr="00DE1A33">
              <w:rPr>
                <w:b/>
              </w:rPr>
              <w:t>Item</w:t>
            </w:r>
          </w:p>
        </w:tc>
        <w:tc>
          <w:tcPr>
            <w:tcW w:w="2126" w:type="dxa"/>
            <w:tcBorders>
              <w:top w:val="single" w:sz="4" w:space="0" w:color="auto"/>
              <w:left w:val="single" w:sz="4" w:space="0" w:color="auto"/>
              <w:bottom w:val="single" w:sz="4" w:space="0" w:color="auto"/>
              <w:right w:val="single" w:sz="4" w:space="0" w:color="auto"/>
            </w:tcBorders>
            <w:hideMark/>
          </w:tcPr>
          <w:p w14:paraId="43BDDA9E" w14:textId="77777777" w:rsidR="00DE1A33" w:rsidRPr="00DE1A33" w:rsidRDefault="00DE1A33" w:rsidP="00DE1A33">
            <w:r w:rsidRPr="00DE1A33">
              <w:rPr>
                <w:b/>
              </w:rPr>
              <w:t>Title</w:t>
            </w:r>
          </w:p>
        </w:tc>
        <w:tc>
          <w:tcPr>
            <w:tcW w:w="6662" w:type="dxa"/>
            <w:tcBorders>
              <w:top w:val="single" w:sz="4" w:space="0" w:color="auto"/>
              <w:left w:val="single" w:sz="4" w:space="0" w:color="auto"/>
              <w:bottom w:val="single" w:sz="4" w:space="0" w:color="auto"/>
              <w:right w:val="single" w:sz="4" w:space="0" w:color="auto"/>
            </w:tcBorders>
            <w:hideMark/>
          </w:tcPr>
          <w:p w14:paraId="6578C5F9" w14:textId="77777777" w:rsidR="00DE1A33" w:rsidRPr="00DE1A33" w:rsidRDefault="00DE1A33" w:rsidP="00DE1A33">
            <w:pPr>
              <w:ind w:right="-108"/>
              <w:rPr>
                <w:b/>
              </w:rPr>
            </w:pPr>
            <w:r w:rsidRPr="00DE1A33">
              <w:rPr>
                <w:b/>
              </w:rPr>
              <w:t>Details/Description</w:t>
            </w:r>
          </w:p>
        </w:tc>
      </w:tr>
      <w:tr w:rsidR="00DE1A33" w:rsidRPr="00DE1A33" w14:paraId="6E86AC92" w14:textId="77777777" w:rsidTr="00A109D7">
        <w:tc>
          <w:tcPr>
            <w:tcW w:w="1277" w:type="dxa"/>
            <w:tcBorders>
              <w:top w:val="single" w:sz="4" w:space="0" w:color="auto"/>
              <w:left w:val="single" w:sz="4" w:space="0" w:color="auto"/>
              <w:bottom w:val="single" w:sz="4" w:space="0" w:color="auto"/>
              <w:right w:val="single" w:sz="4" w:space="0" w:color="auto"/>
            </w:tcBorders>
            <w:hideMark/>
          </w:tcPr>
          <w:p w14:paraId="42A5582E" w14:textId="77777777" w:rsidR="00DE1A33" w:rsidRPr="00DE1A33" w:rsidRDefault="00DE1A33" w:rsidP="00DE1A33">
            <w:pPr>
              <w:rPr>
                <w:b/>
                <w:bCs/>
              </w:rPr>
            </w:pPr>
            <w:r w:rsidRPr="00DE1A33">
              <w:rPr>
                <w:b/>
                <w:bCs/>
              </w:rPr>
              <w:t>Item 1</w:t>
            </w:r>
          </w:p>
        </w:tc>
        <w:tc>
          <w:tcPr>
            <w:tcW w:w="2126" w:type="dxa"/>
            <w:tcBorders>
              <w:top w:val="single" w:sz="4" w:space="0" w:color="auto"/>
              <w:left w:val="single" w:sz="4" w:space="0" w:color="auto"/>
              <w:bottom w:val="single" w:sz="4" w:space="0" w:color="auto"/>
              <w:right w:val="single" w:sz="4" w:space="0" w:color="auto"/>
            </w:tcBorders>
            <w:hideMark/>
          </w:tcPr>
          <w:p w14:paraId="5C34C443" w14:textId="02AB0339" w:rsidR="00DE1A33" w:rsidRPr="00DE1A33" w:rsidRDefault="00DE1A33" w:rsidP="00DE1A33">
            <w:pPr>
              <w:rPr>
                <w:b/>
                <w:bCs/>
              </w:rPr>
            </w:pPr>
            <w:r w:rsidRPr="00DE1A33">
              <w:rPr>
                <w:b/>
                <w:bCs/>
              </w:rPr>
              <w:t xml:space="preserve">Home </w:t>
            </w:r>
            <w:r w:rsidR="001E0E8F" w:rsidRPr="00DE1A33">
              <w:rPr>
                <w:b/>
                <w:bCs/>
              </w:rPr>
              <w:t xml:space="preserve">University </w:t>
            </w:r>
            <w:r w:rsidR="001E0E8F">
              <w:rPr>
                <w:b/>
                <w:bCs/>
              </w:rPr>
              <w:t>Name</w:t>
            </w:r>
          </w:p>
        </w:tc>
        <w:tc>
          <w:tcPr>
            <w:tcW w:w="6662" w:type="dxa"/>
            <w:tcBorders>
              <w:top w:val="single" w:sz="4" w:space="0" w:color="auto"/>
              <w:left w:val="single" w:sz="4" w:space="0" w:color="auto"/>
              <w:bottom w:val="single" w:sz="4" w:space="0" w:color="auto"/>
              <w:right w:val="single" w:sz="4" w:space="0" w:color="auto"/>
            </w:tcBorders>
            <w:hideMark/>
          </w:tcPr>
          <w:p w14:paraId="6F5A193A" w14:textId="2266718C" w:rsidR="00DE1A33" w:rsidRPr="00DE1A33" w:rsidRDefault="00DE1A33" w:rsidP="00DE1A33">
            <w:pPr>
              <w:rPr>
                <w:lang w:val="en-US"/>
              </w:rPr>
            </w:pPr>
          </w:p>
        </w:tc>
      </w:tr>
      <w:tr w:rsidR="001E0E8F" w:rsidRPr="00DE1A33" w14:paraId="42216D54" w14:textId="77777777" w:rsidTr="00A109D7">
        <w:tc>
          <w:tcPr>
            <w:tcW w:w="1277" w:type="dxa"/>
            <w:tcBorders>
              <w:top w:val="single" w:sz="4" w:space="0" w:color="auto"/>
              <w:left w:val="single" w:sz="4" w:space="0" w:color="auto"/>
              <w:bottom w:val="single" w:sz="4" w:space="0" w:color="auto"/>
              <w:right w:val="single" w:sz="4" w:space="0" w:color="auto"/>
            </w:tcBorders>
          </w:tcPr>
          <w:p w14:paraId="691FB668" w14:textId="1AEB83CF" w:rsidR="001E0E8F" w:rsidRPr="00DE1A33" w:rsidRDefault="001E0E8F" w:rsidP="00DE1A33">
            <w:pPr>
              <w:rPr>
                <w:b/>
                <w:bCs/>
              </w:rPr>
            </w:pPr>
            <w:r>
              <w:rPr>
                <w:b/>
                <w:bCs/>
              </w:rPr>
              <w:t>Item 2</w:t>
            </w:r>
          </w:p>
        </w:tc>
        <w:tc>
          <w:tcPr>
            <w:tcW w:w="2126" w:type="dxa"/>
            <w:tcBorders>
              <w:top w:val="single" w:sz="4" w:space="0" w:color="auto"/>
              <w:left w:val="single" w:sz="4" w:space="0" w:color="auto"/>
              <w:bottom w:val="single" w:sz="4" w:space="0" w:color="auto"/>
              <w:right w:val="single" w:sz="4" w:space="0" w:color="auto"/>
            </w:tcBorders>
          </w:tcPr>
          <w:p w14:paraId="00A594BE" w14:textId="1E8A57EB" w:rsidR="001E0E8F" w:rsidRPr="00DE1A33" w:rsidRDefault="001E0E8F" w:rsidP="00DE1A33">
            <w:pPr>
              <w:rPr>
                <w:b/>
                <w:bCs/>
              </w:rPr>
            </w:pPr>
            <w:r w:rsidRPr="00DE1A33">
              <w:rPr>
                <w:b/>
                <w:bCs/>
              </w:rPr>
              <w:t xml:space="preserve">Home University </w:t>
            </w:r>
            <w:r>
              <w:rPr>
                <w:b/>
                <w:bCs/>
              </w:rPr>
              <w:t>Address</w:t>
            </w:r>
          </w:p>
        </w:tc>
        <w:tc>
          <w:tcPr>
            <w:tcW w:w="6662" w:type="dxa"/>
            <w:tcBorders>
              <w:top w:val="single" w:sz="4" w:space="0" w:color="auto"/>
              <w:left w:val="single" w:sz="4" w:space="0" w:color="auto"/>
              <w:bottom w:val="single" w:sz="4" w:space="0" w:color="auto"/>
              <w:right w:val="single" w:sz="4" w:space="0" w:color="auto"/>
            </w:tcBorders>
          </w:tcPr>
          <w:p w14:paraId="6B47F225" w14:textId="77777777" w:rsidR="001E0E8F" w:rsidRDefault="001E0E8F" w:rsidP="00DE1A33">
            <w:pPr>
              <w:rPr>
                <w:lang w:val="en-US"/>
              </w:rPr>
            </w:pPr>
          </w:p>
        </w:tc>
      </w:tr>
      <w:tr w:rsidR="00DE1A33" w:rsidRPr="00DE1A33" w14:paraId="261C061B" w14:textId="77777777" w:rsidTr="00A109D7">
        <w:tc>
          <w:tcPr>
            <w:tcW w:w="1277" w:type="dxa"/>
            <w:tcBorders>
              <w:top w:val="single" w:sz="4" w:space="0" w:color="auto"/>
              <w:left w:val="single" w:sz="4" w:space="0" w:color="auto"/>
              <w:bottom w:val="single" w:sz="4" w:space="0" w:color="auto"/>
              <w:right w:val="single" w:sz="4" w:space="0" w:color="auto"/>
            </w:tcBorders>
          </w:tcPr>
          <w:p w14:paraId="3ADAD5A0" w14:textId="6C867B90" w:rsidR="00DE1A33" w:rsidRPr="00DE1A33" w:rsidRDefault="00DE1A33" w:rsidP="00DE1A33">
            <w:pPr>
              <w:rPr>
                <w:b/>
                <w:bCs/>
              </w:rPr>
            </w:pPr>
            <w:r w:rsidRPr="00DE1A33">
              <w:rPr>
                <w:b/>
                <w:bCs/>
              </w:rPr>
              <w:t xml:space="preserve">Item </w:t>
            </w:r>
            <w:r w:rsidR="001E0E8F">
              <w:rPr>
                <w:b/>
                <w:bCs/>
              </w:rPr>
              <w:t>3</w:t>
            </w:r>
          </w:p>
        </w:tc>
        <w:tc>
          <w:tcPr>
            <w:tcW w:w="2126" w:type="dxa"/>
            <w:tcBorders>
              <w:top w:val="single" w:sz="4" w:space="0" w:color="auto"/>
              <w:left w:val="single" w:sz="4" w:space="0" w:color="auto"/>
              <w:bottom w:val="single" w:sz="4" w:space="0" w:color="auto"/>
              <w:right w:val="single" w:sz="4" w:space="0" w:color="auto"/>
            </w:tcBorders>
          </w:tcPr>
          <w:p w14:paraId="78421D82" w14:textId="1FDC5487" w:rsidR="00DE1A33" w:rsidRPr="00DE1A33" w:rsidRDefault="00DE1A33" w:rsidP="00DE1A33">
            <w:pPr>
              <w:rPr>
                <w:b/>
                <w:bCs/>
              </w:rPr>
            </w:pPr>
            <w:r w:rsidRPr="00DE1A33">
              <w:rPr>
                <w:b/>
                <w:bCs/>
              </w:rPr>
              <w:t xml:space="preserve">Student </w:t>
            </w:r>
            <w:r w:rsidR="001E0E8F">
              <w:rPr>
                <w:b/>
                <w:bCs/>
              </w:rPr>
              <w:t>Name</w:t>
            </w:r>
          </w:p>
        </w:tc>
        <w:tc>
          <w:tcPr>
            <w:tcW w:w="6662" w:type="dxa"/>
            <w:tcBorders>
              <w:top w:val="single" w:sz="4" w:space="0" w:color="auto"/>
              <w:left w:val="single" w:sz="4" w:space="0" w:color="auto"/>
              <w:bottom w:val="single" w:sz="4" w:space="0" w:color="auto"/>
              <w:right w:val="single" w:sz="4" w:space="0" w:color="auto"/>
            </w:tcBorders>
          </w:tcPr>
          <w:p w14:paraId="1B7301E2" w14:textId="56BF4FB8" w:rsidR="00DE1A33" w:rsidRDefault="00DE1A33" w:rsidP="00DE1A33">
            <w:pPr>
              <w:rPr>
                <w:lang w:val="en-US"/>
              </w:rPr>
            </w:pPr>
          </w:p>
        </w:tc>
      </w:tr>
      <w:tr w:rsidR="00A109D7" w:rsidRPr="00DE1A33" w14:paraId="43896574" w14:textId="77777777" w:rsidTr="00A109D7">
        <w:tc>
          <w:tcPr>
            <w:tcW w:w="1277" w:type="dxa"/>
            <w:tcBorders>
              <w:top w:val="single" w:sz="4" w:space="0" w:color="auto"/>
              <w:left w:val="single" w:sz="4" w:space="0" w:color="auto"/>
              <w:bottom w:val="single" w:sz="4" w:space="0" w:color="auto"/>
              <w:right w:val="single" w:sz="4" w:space="0" w:color="auto"/>
            </w:tcBorders>
          </w:tcPr>
          <w:p w14:paraId="613E0455" w14:textId="5905D39E" w:rsidR="00A109D7" w:rsidRPr="00DE1A33" w:rsidRDefault="00A109D7" w:rsidP="00DE1A33">
            <w:pPr>
              <w:rPr>
                <w:b/>
                <w:bCs/>
              </w:rPr>
            </w:pPr>
            <w:r>
              <w:rPr>
                <w:b/>
                <w:bCs/>
              </w:rPr>
              <w:t xml:space="preserve">Item </w:t>
            </w:r>
            <w:r w:rsidR="001E0E8F">
              <w:rPr>
                <w:b/>
                <w:bCs/>
              </w:rPr>
              <w:t>4</w:t>
            </w:r>
          </w:p>
        </w:tc>
        <w:tc>
          <w:tcPr>
            <w:tcW w:w="2126" w:type="dxa"/>
            <w:tcBorders>
              <w:top w:val="single" w:sz="4" w:space="0" w:color="auto"/>
              <w:left w:val="single" w:sz="4" w:space="0" w:color="auto"/>
              <w:bottom w:val="single" w:sz="4" w:space="0" w:color="auto"/>
              <w:right w:val="single" w:sz="4" w:space="0" w:color="auto"/>
            </w:tcBorders>
          </w:tcPr>
          <w:p w14:paraId="23390AA5" w14:textId="1D3AB110" w:rsidR="001E0E8F" w:rsidRPr="00DE1A33" w:rsidRDefault="001E0E8F" w:rsidP="00DE1A33">
            <w:pPr>
              <w:rPr>
                <w:b/>
                <w:bCs/>
              </w:rPr>
            </w:pPr>
            <w:r>
              <w:rPr>
                <w:b/>
                <w:bCs/>
              </w:rPr>
              <w:t>Home University Contact Person Name</w:t>
            </w:r>
          </w:p>
        </w:tc>
        <w:tc>
          <w:tcPr>
            <w:tcW w:w="6662" w:type="dxa"/>
            <w:tcBorders>
              <w:top w:val="single" w:sz="4" w:space="0" w:color="auto"/>
              <w:left w:val="single" w:sz="4" w:space="0" w:color="auto"/>
              <w:bottom w:val="single" w:sz="4" w:space="0" w:color="auto"/>
              <w:right w:val="single" w:sz="4" w:space="0" w:color="auto"/>
            </w:tcBorders>
          </w:tcPr>
          <w:p w14:paraId="5E5A26A5" w14:textId="7F937368" w:rsidR="00A109D7" w:rsidRDefault="00A109D7" w:rsidP="00DE1A33">
            <w:pPr>
              <w:rPr>
                <w:lang w:val="en-US"/>
              </w:rPr>
            </w:pPr>
          </w:p>
        </w:tc>
      </w:tr>
      <w:tr w:rsidR="001E0E8F" w:rsidRPr="00DE1A33" w14:paraId="0F7D2610" w14:textId="77777777" w:rsidTr="00A109D7">
        <w:tc>
          <w:tcPr>
            <w:tcW w:w="1277" w:type="dxa"/>
            <w:tcBorders>
              <w:top w:val="single" w:sz="4" w:space="0" w:color="auto"/>
              <w:left w:val="single" w:sz="4" w:space="0" w:color="auto"/>
              <w:bottom w:val="single" w:sz="4" w:space="0" w:color="auto"/>
              <w:right w:val="single" w:sz="4" w:space="0" w:color="auto"/>
            </w:tcBorders>
          </w:tcPr>
          <w:p w14:paraId="749BF1F7" w14:textId="081D1A99" w:rsidR="001E0E8F" w:rsidRDefault="001E0E8F" w:rsidP="00DE1A33">
            <w:pPr>
              <w:rPr>
                <w:b/>
                <w:bCs/>
              </w:rPr>
            </w:pPr>
            <w:r>
              <w:rPr>
                <w:b/>
                <w:bCs/>
              </w:rPr>
              <w:t>Item 5</w:t>
            </w:r>
          </w:p>
        </w:tc>
        <w:tc>
          <w:tcPr>
            <w:tcW w:w="2126" w:type="dxa"/>
            <w:tcBorders>
              <w:top w:val="single" w:sz="4" w:space="0" w:color="auto"/>
              <w:left w:val="single" w:sz="4" w:space="0" w:color="auto"/>
              <w:bottom w:val="single" w:sz="4" w:space="0" w:color="auto"/>
              <w:right w:val="single" w:sz="4" w:space="0" w:color="auto"/>
            </w:tcBorders>
          </w:tcPr>
          <w:p w14:paraId="1D9E882B" w14:textId="20AF9EDE" w:rsidR="001E0E8F" w:rsidRDefault="001E0E8F" w:rsidP="00DE1A33">
            <w:pPr>
              <w:rPr>
                <w:b/>
                <w:bCs/>
              </w:rPr>
            </w:pPr>
            <w:r>
              <w:rPr>
                <w:b/>
                <w:bCs/>
              </w:rPr>
              <w:t>Home University Contact Name Email Address</w:t>
            </w:r>
          </w:p>
        </w:tc>
        <w:tc>
          <w:tcPr>
            <w:tcW w:w="6662" w:type="dxa"/>
            <w:tcBorders>
              <w:top w:val="single" w:sz="4" w:space="0" w:color="auto"/>
              <w:left w:val="single" w:sz="4" w:space="0" w:color="auto"/>
              <w:bottom w:val="single" w:sz="4" w:space="0" w:color="auto"/>
              <w:right w:val="single" w:sz="4" w:space="0" w:color="auto"/>
            </w:tcBorders>
          </w:tcPr>
          <w:p w14:paraId="65DAA1C6" w14:textId="77777777" w:rsidR="001E0E8F" w:rsidRDefault="001E0E8F" w:rsidP="00DE1A33">
            <w:pPr>
              <w:rPr>
                <w:lang w:val="en-US"/>
              </w:rPr>
            </w:pPr>
          </w:p>
        </w:tc>
      </w:tr>
    </w:tbl>
    <w:p w14:paraId="52E81BC8" w14:textId="77777777" w:rsidR="00075DDC" w:rsidRPr="00075DDC" w:rsidRDefault="00075DDC" w:rsidP="00075DDC"/>
    <w:p w14:paraId="340C9F06" w14:textId="7CD5EBAB" w:rsidR="0029529A" w:rsidRPr="007E7126" w:rsidRDefault="0029529A" w:rsidP="0029529A">
      <w:pPr>
        <w:pStyle w:val="paragraph"/>
        <w:spacing w:before="0" w:beforeAutospacing="0" w:after="0" w:afterAutospacing="0"/>
        <w:jc w:val="both"/>
        <w:textAlignment w:val="baseline"/>
        <w:rPr>
          <w:rFonts w:ascii="Arial" w:hAnsi="Arial" w:cs="Arial"/>
          <w:b/>
          <w:bCs/>
          <w:sz w:val="22"/>
          <w:szCs w:val="22"/>
        </w:rPr>
      </w:pPr>
    </w:p>
    <w:p w14:paraId="241C6767" w14:textId="64DF7346" w:rsidR="0029529A" w:rsidRPr="007E7126" w:rsidRDefault="0029529A" w:rsidP="001876A9">
      <w:pPr>
        <w:pStyle w:val="BodyText"/>
        <w:ind w:left="360"/>
        <w:jc w:val="left"/>
        <w:rPr>
          <w:rFonts w:ascii="Arial" w:hAnsi="Arial" w:cs="Arial"/>
          <w:bCs/>
          <w:szCs w:val="22"/>
        </w:rPr>
      </w:pPr>
    </w:p>
    <w:p w14:paraId="6B563A4A" w14:textId="77777777" w:rsidR="0029529A" w:rsidRPr="007E7126" w:rsidRDefault="0029529A">
      <w:pPr>
        <w:rPr>
          <w:rFonts w:ascii="Arial" w:eastAsia="SimSun" w:hAnsi="Arial" w:cs="Arial"/>
          <w:bCs/>
          <w:kern w:val="0"/>
          <w:sz w:val="22"/>
          <w:szCs w:val="22"/>
          <w:lang w:eastAsia="en-AU"/>
          <w14:ligatures w14:val="none"/>
        </w:rPr>
      </w:pPr>
      <w:r w:rsidRPr="007E7126">
        <w:rPr>
          <w:rFonts w:ascii="Arial" w:hAnsi="Arial" w:cs="Arial"/>
          <w:bCs/>
          <w:sz w:val="22"/>
          <w:szCs w:val="22"/>
        </w:rPr>
        <w:br w:type="page"/>
      </w:r>
    </w:p>
    <w:p w14:paraId="66071E5E" w14:textId="77777777" w:rsidR="0029529A" w:rsidRPr="007E7126" w:rsidRDefault="0029529A" w:rsidP="0029529A">
      <w:pPr>
        <w:rPr>
          <w:rFonts w:ascii="Arial" w:hAnsi="Arial" w:cs="Arial"/>
          <w:sz w:val="22"/>
          <w:szCs w:val="22"/>
        </w:rPr>
      </w:pPr>
    </w:p>
    <w:p w14:paraId="25FDC6C1" w14:textId="269A78E3" w:rsidR="0029529A" w:rsidRPr="007E7126" w:rsidRDefault="0029529A" w:rsidP="0029529A">
      <w:pPr>
        <w:spacing w:after="120" w:line="360" w:lineRule="auto"/>
        <w:rPr>
          <w:rFonts w:ascii="Arial" w:hAnsi="Arial" w:cs="Arial"/>
          <w:sz w:val="22"/>
          <w:szCs w:val="22"/>
        </w:rPr>
      </w:pPr>
      <w:r w:rsidRPr="007E7126">
        <w:rPr>
          <w:rFonts w:ascii="Arial" w:hAnsi="Arial" w:cs="Arial"/>
          <w:b/>
          <w:bCs/>
          <w:sz w:val="22"/>
          <w:szCs w:val="22"/>
        </w:rPr>
        <w:t xml:space="preserve">EXECUTED </w:t>
      </w:r>
      <w:r w:rsidRPr="007E7126">
        <w:rPr>
          <w:rFonts w:ascii="Arial" w:hAnsi="Arial" w:cs="Arial"/>
          <w:sz w:val="22"/>
          <w:szCs w:val="22"/>
        </w:rPr>
        <w:t xml:space="preserve">as </w:t>
      </w:r>
      <w:bookmarkStart w:id="12" w:name="bkAgreementDeed"/>
      <w:r w:rsidRPr="007E7126">
        <w:rPr>
          <w:rFonts w:ascii="Arial" w:hAnsi="Arial" w:cs="Arial"/>
          <w:sz w:val="22"/>
          <w:szCs w:val="22"/>
        </w:rPr>
        <w:t xml:space="preserve">an </w:t>
      </w:r>
      <w:r w:rsidRPr="007E7126">
        <w:rPr>
          <w:rFonts w:ascii="Arial" w:hAnsi="Arial" w:cs="Arial"/>
          <w:b/>
          <w:sz w:val="22"/>
          <w:szCs w:val="22"/>
        </w:rPr>
        <w:t>Agreement</w:t>
      </w:r>
      <w:bookmarkEnd w:id="12"/>
      <w:r w:rsidRPr="007E7126">
        <w:rPr>
          <w:rFonts w:ascii="Arial" w:hAnsi="Arial" w:cs="Arial"/>
          <w:sz w:val="22"/>
          <w:szCs w:val="22"/>
        </w:rPr>
        <w:t>.</w:t>
      </w:r>
    </w:p>
    <w:p w14:paraId="4E6CC89E" w14:textId="77777777" w:rsidR="0029529A" w:rsidRPr="007E7126" w:rsidRDefault="0029529A" w:rsidP="0029529A">
      <w:pPr>
        <w:spacing w:after="120" w:line="360" w:lineRule="auto"/>
        <w:rPr>
          <w:rFonts w:ascii="Arial" w:hAnsi="Arial" w:cs="Arial"/>
          <w:sz w:val="22"/>
          <w:szCs w:val="22"/>
        </w:rPr>
      </w:pPr>
    </w:p>
    <w:p w14:paraId="13BE954F" w14:textId="77777777" w:rsidR="0029529A" w:rsidRPr="007E7126" w:rsidRDefault="0029529A" w:rsidP="0029529A">
      <w:pPr>
        <w:widowControl w:val="0"/>
        <w:spacing w:line="360" w:lineRule="auto"/>
        <w:ind w:left="909" w:hangingChars="413" w:hanging="909"/>
        <w:jc w:val="both"/>
        <w:rPr>
          <w:rFonts w:ascii="Arial" w:eastAsia="PMingLiU" w:hAnsi="Arial" w:cs="Arial"/>
          <w:sz w:val="22"/>
          <w:szCs w:val="22"/>
          <w:lang w:val="en-US" w:eastAsia="zh-TW"/>
        </w:rPr>
      </w:pPr>
      <w:r w:rsidRPr="007E7126">
        <w:rPr>
          <w:rFonts w:ascii="Arial" w:eastAsia="PMingLiU" w:hAnsi="Arial" w:cs="Arial"/>
          <w:sz w:val="22"/>
          <w:szCs w:val="22"/>
          <w:lang w:val="en-US" w:eastAsia="zh-TW"/>
        </w:rPr>
        <w:t xml:space="preserve">Signed for and on behalf of   </w:t>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t>Signed for and on behalf of</w:t>
      </w:r>
    </w:p>
    <w:p w14:paraId="1172BE36" w14:textId="77777777" w:rsidR="0029529A" w:rsidRPr="003708D8" w:rsidRDefault="0029529A" w:rsidP="0029529A">
      <w:pPr>
        <w:widowControl w:val="0"/>
        <w:spacing w:line="360" w:lineRule="auto"/>
        <w:ind w:left="1132" w:hangingChars="514" w:hanging="1132"/>
        <w:jc w:val="both"/>
        <w:rPr>
          <w:rFonts w:ascii="Arial" w:eastAsia="PMingLiU" w:hAnsi="Arial" w:cs="Arial"/>
          <w:sz w:val="22"/>
          <w:szCs w:val="22"/>
          <w:lang w:val="en-US" w:eastAsia="zh-TW"/>
        </w:rPr>
      </w:pPr>
      <w:r w:rsidRPr="007E7126">
        <w:rPr>
          <w:rFonts w:ascii="Arial" w:eastAsia="PMingLiU" w:hAnsi="Arial" w:cs="Arial"/>
          <w:b/>
          <w:sz w:val="22"/>
          <w:szCs w:val="22"/>
          <w:lang w:val="en-US" w:eastAsia="zh-TW"/>
        </w:rPr>
        <w:t xml:space="preserve">Flinders University </w:t>
      </w:r>
      <w:r w:rsidRPr="007E7126">
        <w:rPr>
          <w:rFonts w:ascii="Arial" w:eastAsia="PMingLiU" w:hAnsi="Arial" w:cs="Arial"/>
          <w:b/>
          <w:sz w:val="22"/>
          <w:szCs w:val="22"/>
          <w:lang w:val="en-US" w:eastAsia="zh-TW"/>
        </w:rPr>
        <w:tab/>
      </w:r>
      <w:r w:rsidRPr="007E7126">
        <w:rPr>
          <w:rFonts w:ascii="Arial" w:eastAsia="PMingLiU" w:hAnsi="Arial" w:cs="Arial"/>
          <w:b/>
          <w:sz w:val="22"/>
          <w:szCs w:val="22"/>
          <w:lang w:val="en-US" w:eastAsia="zh-TW"/>
        </w:rPr>
        <w:tab/>
        <w:t xml:space="preserve"> </w:t>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3708D8">
        <w:rPr>
          <w:rFonts w:ascii="Arial" w:eastAsia="PMingLiU" w:hAnsi="Arial" w:cs="Arial"/>
          <w:b/>
          <w:sz w:val="22"/>
          <w:szCs w:val="22"/>
          <w:lang w:val="en-US" w:eastAsia="zh-TW"/>
        </w:rPr>
        <w:t>[</w:t>
      </w:r>
      <w:r w:rsidRPr="003708D8">
        <w:rPr>
          <w:rFonts w:ascii="Arial" w:eastAsia="PMingLiU" w:hAnsi="Arial" w:cs="Arial"/>
          <w:b/>
          <w:sz w:val="22"/>
          <w:szCs w:val="22"/>
          <w:highlight w:val="yellow"/>
          <w:lang w:val="en-US" w:eastAsia="zh-TW"/>
        </w:rPr>
        <w:t>insert partner name</w:t>
      </w:r>
      <w:r w:rsidRPr="003708D8">
        <w:rPr>
          <w:rFonts w:ascii="Arial" w:eastAsia="PMingLiU" w:hAnsi="Arial" w:cs="Arial"/>
          <w:b/>
          <w:sz w:val="22"/>
          <w:szCs w:val="22"/>
          <w:lang w:val="en-US" w:eastAsia="zh-TW"/>
        </w:rPr>
        <w:t>]</w:t>
      </w:r>
      <w:r w:rsidRPr="003708D8">
        <w:rPr>
          <w:rFonts w:ascii="Arial" w:eastAsia="PMingLiU" w:hAnsi="Arial" w:cs="Arial"/>
          <w:sz w:val="22"/>
          <w:szCs w:val="22"/>
          <w:lang w:val="en-US" w:eastAsia="zh-TW"/>
        </w:rPr>
        <w:t xml:space="preserve">  </w:t>
      </w:r>
    </w:p>
    <w:p w14:paraId="79F7CE2B" w14:textId="1AD3F766" w:rsidR="0029529A" w:rsidRPr="003708D8" w:rsidRDefault="0029529A" w:rsidP="0029529A">
      <w:pPr>
        <w:widowControl w:val="0"/>
        <w:spacing w:line="360" w:lineRule="auto"/>
        <w:ind w:left="909" w:hangingChars="413" w:hanging="909"/>
        <w:jc w:val="both"/>
        <w:rPr>
          <w:rFonts w:ascii="Arial" w:eastAsia="PMingLiU" w:hAnsi="Arial" w:cs="Arial"/>
          <w:sz w:val="22"/>
          <w:szCs w:val="22"/>
          <w:lang w:val="en-US" w:eastAsia="zh-TW"/>
        </w:rPr>
      </w:pPr>
      <w:r w:rsidRPr="003708D8">
        <w:rPr>
          <w:rFonts w:ascii="Arial" w:eastAsia="PMingLiU" w:hAnsi="Arial" w:cs="Arial"/>
          <w:sz w:val="22"/>
          <w:szCs w:val="22"/>
          <w:lang w:val="en-US" w:eastAsia="zh-TW"/>
        </w:rPr>
        <w:t>by an authorised officer</w:t>
      </w:r>
      <w:r w:rsidRPr="003708D8">
        <w:rPr>
          <w:rFonts w:ascii="Arial" w:eastAsia="PMingLiU" w:hAnsi="Arial" w:cs="Arial"/>
          <w:sz w:val="22"/>
          <w:szCs w:val="22"/>
          <w:lang w:val="en-US" w:eastAsia="zh-TW"/>
        </w:rPr>
        <w:tab/>
      </w:r>
      <w:r w:rsidRPr="003708D8">
        <w:rPr>
          <w:rFonts w:ascii="Arial" w:eastAsia="PMingLiU" w:hAnsi="Arial" w:cs="Arial"/>
          <w:sz w:val="22"/>
          <w:szCs w:val="22"/>
          <w:lang w:val="en-US" w:eastAsia="zh-TW"/>
        </w:rPr>
        <w:tab/>
      </w:r>
      <w:proofErr w:type="gramStart"/>
      <w:r w:rsidRPr="003708D8">
        <w:rPr>
          <w:rFonts w:ascii="Arial" w:eastAsia="PMingLiU" w:hAnsi="Arial" w:cs="Arial"/>
          <w:sz w:val="22"/>
          <w:szCs w:val="22"/>
          <w:lang w:val="en-US" w:eastAsia="zh-TW"/>
        </w:rPr>
        <w:tab/>
      </w:r>
      <w:r w:rsidR="004B1C41" w:rsidRPr="003708D8">
        <w:rPr>
          <w:rFonts w:ascii="Arial" w:eastAsia="PMingLiU" w:hAnsi="Arial" w:cs="Arial"/>
          <w:sz w:val="22"/>
          <w:szCs w:val="22"/>
          <w:lang w:val="en-US" w:eastAsia="zh-TW"/>
        </w:rPr>
        <w:t xml:space="preserve">  </w:t>
      </w:r>
      <w:r w:rsidR="003708D8">
        <w:rPr>
          <w:rFonts w:ascii="Arial" w:eastAsia="PMingLiU" w:hAnsi="Arial" w:cs="Arial"/>
          <w:sz w:val="22"/>
          <w:szCs w:val="22"/>
          <w:lang w:val="en-US" w:eastAsia="zh-TW"/>
        </w:rPr>
        <w:tab/>
      </w:r>
      <w:proofErr w:type="gramEnd"/>
      <w:r w:rsidRPr="003708D8">
        <w:rPr>
          <w:rFonts w:ascii="Arial" w:eastAsia="PMingLiU" w:hAnsi="Arial" w:cs="Arial"/>
          <w:sz w:val="22"/>
          <w:szCs w:val="22"/>
          <w:lang w:val="en-US" w:eastAsia="zh-TW"/>
        </w:rPr>
        <w:t>by an authorised officer</w:t>
      </w:r>
    </w:p>
    <w:p w14:paraId="32AD3C6F" w14:textId="77777777" w:rsidR="0029529A" w:rsidRPr="003708D8" w:rsidRDefault="0029529A" w:rsidP="0029529A">
      <w:pPr>
        <w:rPr>
          <w:rFonts w:ascii="Arial" w:hAnsi="Arial" w:cs="Arial"/>
          <w:sz w:val="22"/>
          <w:szCs w:val="22"/>
          <w:lang w:val="en-US"/>
        </w:rPr>
      </w:pPr>
    </w:p>
    <w:p w14:paraId="3AF44F0F" w14:textId="77777777" w:rsidR="0029529A" w:rsidRPr="007E7126" w:rsidRDefault="0029529A" w:rsidP="0029529A">
      <w:pPr>
        <w:rPr>
          <w:rFonts w:ascii="Arial" w:hAnsi="Arial" w:cs="Arial"/>
          <w:b/>
          <w:sz w:val="22"/>
          <w:szCs w:val="22"/>
        </w:rPr>
      </w:pPr>
    </w:p>
    <w:p w14:paraId="4989B908" w14:textId="77777777" w:rsidR="0029529A" w:rsidRPr="007E7126" w:rsidRDefault="0029529A" w:rsidP="0029529A">
      <w:pPr>
        <w:rPr>
          <w:rFonts w:ascii="Arial" w:hAnsi="Arial" w:cs="Arial"/>
          <w:b/>
          <w:sz w:val="22"/>
          <w:szCs w:val="22"/>
        </w:rPr>
      </w:pPr>
    </w:p>
    <w:p w14:paraId="438C45CB" w14:textId="77777777" w:rsidR="0029529A" w:rsidRPr="007E7126" w:rsidRDefault="0029529A" w:rsidP="0029529A">
      <w:pPr>
        <w:rPr>
          <w:rFonts w:ascii="Arial" w:hAnsi="Arial" w:cs="Arial"/>
          <w:b/>
          <w:sz w:val="22"/>
          <w:szCs w:val="22"/>
        </w:rPr>
      </w:pPr>
    </w:p>
    <w:p w14:paraId="775E4712" w14:textId="77777777" w:rsidR="0029529A" w:rsidRPr="007E7126" w:rsidRDefault="0029529A" w:rsidP="0029529A">
      <w:pPr>
        <w:rPr>
          <w:rFonts w:ascii="Arial" w:hAnsi="Arial" w:cs="Arial"/>
          <w:b/>
          <w:sz w:val="22"/>
          <w:szCs w:val="22"/>
        </w:rPr>
      </w:pPr>
    </w:p>
    <w:p w14:paraId="76D984EE" w14:textId="77777777" w:rsidR="0029529A" w:rsidRPr="007E7126" w:rsidRDefault="0029529A" w:rsidP="0029529A">
      <w:pPr>
        <w:tabs>
          <w:tab w:val="left" w:pos="4962"/>
        </w:tabs>
        <w:rPr>
          <w:rFonts w:ascii="Arial" w:hAnsi="Arial" w:cs="Arial"/>
          <w:sz w:val="22"/>
          <w:szCs w:val="22"/>
        </w:rPr>
      </w:pPr>
      <w:r w:rsidRPr="007E7126">
        <w:rPr>
          <w:rFonts w:ascii="Arial" w:hAnsi="Arial" w:cs="Arial"/>
          <w:sz w:val="22"/>
          <w:szCs w:val="22"/>
        </w:rPr>
        <w:t>_________________________</w:t>
      </w:r>
      <w:r w:rsidRPr="007E7126">
        <w:rPr>
          <w:rFonts w:ascii="Arial" w:hAnsi="Arial" w:cs="Arial"/>
          <w:sz w:val="22"/>
          <w:szCs w:val="22"/>
        </w:rPr>
        <w:tab/>
        <w:t>__________________________</w:t>
      </w:r>
    </w:p>
    <w:p w14:paraId="11CDA75C" w14:textId="77777777" w:rsidR="0029529A" w:rsidRPr="007E7126" w:rsidRDefault="0029529A" w:rsidP="0029529A">
      <w:pPr>
        <w:tabs>
          <w:tab w:val="left" w:pos="4962"/>
        </w:tabs>
        <w:rPr>
          <w:rFonts w:ascii="Arial" w:hAnsi="Arial" w:cs="Arial"/>
          <w:sz w:val="22"/>
          <w:szCs w:val="22"/>
        </w:rPr>
      </w:pPr>
      <w:r w:rsidRPr="007E7126">
        <w:rPr>
          <w:rFonts w:ascii="Arial" w:hAnsi="Arial" w:cs="Arial"/>
          <w:sz w:val="22"/>
          <w:szCs w:val="22"/>
        </w:rPr>
        <w:t>(signature)</w:t>
      </w:r>
      <w:r w:rsidRPr="007E7126">
        <w:rPr>
          <w:rFonts w:ascii="Arial" w:hAnsi="Arial" w:cs="Arial"/>
          <w:sz w:val="22"/>
          <w:szCs w:val="22"/>
        </w:rPr>
        <w:tab/>
        <w:t>(signature)</w:t>
      </w:r>
    </w:p>
    <w:p w14:paraId="199A2281" w14:textId="77777777" w:rsidR="0029529A" w:rsidRPr="007E7126" w:rsidRDefault="0029529A" w:rsidP="0029529A">
      <w:pPr>
        <w:tabs>
          <w:tab w:val="left" w:pos="4962"/>
        </w:tabs>
        <w:rPr>
          <w:rFonts w:ascii="Arial" w:hAnsi="Arial" w:cs="Arial"/>
          <w:sz w:val="22"/>
          <w:szCs w:val="22"/>
        </w:rPr>
      </w:pPr>
    </w:p>
    <w:p w14:paraId="492A7D8A" w14:textId="77777777" w:rsidR="0029529A" w:rsidRPr="003708D8" w:rsidRDefault="0029529A" w:rsidP="0029529A">
      <w:pPr>
        <w:tabs>
          <w:tab w:val="left" w:pos="4962"/>
        </w:tabs>
        <w:rPr>
          <w:rFonts w:ascii="Arial" w:hAnsi="Arial" w:cs="Arial"/>
          <w:sz w:val="22"/>
          <w:szCs w:val="22"/>
        </w:rPr>
      </w:pPr>
    </w:p>
    <w:p w14:paraId="7E1EE654" w14:textId="67271A26" w:rsidR="0029529A" w:rsidRPr="003708D8" w:rsidRDefault="00D3273B" w:rsidP="0029529A">
      <w:pPr>
        <w:widowControl w:val="0"/>
        <w:ind w:left="909" w:hangingChars="413" w:hanging="909"/>
        <w:jc w:val="both"/>
        <w:rPr>
          <w:rFonts w:ascii="Arial" w:eastAsia="PMingLiU" w:hAnsi="Arial" w:cs="Arial"/>
          <w:sz w:val="22"/>
          <w:szCs w:val="22"/>
          <w:lang w:val="en-US" w:eastAsia="zh-TW"/>
        </w:rPr>
      </w:pPr>
      <w:r w:rsidRPr="003708D8">
        <w:rPr>
          <w:rFonts w:ascii="Arial" w:eastAsia="PMingLiU" w:hAnsi="Arial" w:cs="Arial"/>
          <w:b/>
          <w:sz w:val="22"/>
          <w:szCs w:val="22"/>
          <w:highlight w:val="yellow"/>
          <w:lang w:val="en-US" w:eastAsia="zh-TW"/>
        </w:rPr>
        <w:t>insert name</w:t>
      </w:r>
      <w:r w:rsidRPr="003708D8">
        <w:rPr>
          <w:rFonts w:ascii="Arial" w:eastAsia="PMingLiU" w:hAnsi="Arial" w:cs="Arial"/>
          <w:b/>
          <w:sz w:val="22"/>
          <w:szCs w:val="22"/>
          <w:lang w:val="en-US" w:eastAsia="zh-TW"/>
        </w:rPr>
        <w:t xml:space="preserve"> </w:t>
      </w:r>
      <w:r w:rsidR="0029529A" w:rsidRPr="003708D8">
        <w:rPr>
          <w:rFonts w:ascii="Arial" w:eastAsia="PMingLiU" w:hAnsi="Arial" w:cs="Arial"/>
          <w:sz w:val="22"/>
          <w:szCs w:val="22"/>
          <w:lang w:val="en-US" w:eastAsia="zh-TW"/>
        </w:rPr>
        <w:tab/>
      </w:r>
      <w:r w:rsidR="0029529A" w:rsidRPr="003708D8">
        <w:rPr>
          <w:rFonts w:ascii="Arial" w:eastAsia="PMingLiU" w:hAnsi="Arial" w:cs="Arial"/>
          <w:sz w:val="22"/>
          <w:szCs w:val="22"/>
          <w:lang w:val="en-US" w:eastAsia="zh-TW"/>
        </w:rPr>
        <w:tab/>
      </w:r>
      <w:r w:rsidR="0029529A" w:rsidRPr="003708D8">
        <w:rPr>
          <w:rFonts w:ascii="Arial" w:eastAsia="PMingLiU" w:hAnsi="Arial" w:cs="Arial"/>
          <w:sz w:val="22"/>
          <w:szCs w:val="22"/>
          <w:lang w:val="en-US" w:eastAsia="zh-TW"/>
        </w:rPr>
        <w:tab/>
      </w:r>
      <w:r w:rsidRPr="003708D8">
        <w:rPr>
          <w:rFonts w:ascii="Arial" w:eastAsia="PMingLiU" w:hAnsi="Arial" w:cs="Arial"/>
          <w:sz w:val="22"/>
          <w:szCs w:val="22"/>
          <w:lang w:val="en-US" w:eastAsia="zh-TW"/>
        </w:rPr>
        <w:t xml:space="preserve">                                   </w:t>
      </w:r>
      <w:r w:rsidR="0029529A" w:rsidRPr="003708D8">
        <w:rPr>
          <w:rFonts w:ascii="Arial" w:eastAsia="PMingLiU" w:hAnsi="Arial" w:cs="Arial"/>
          <w:b/>
          <w:sz w:val="22"/>
          <w:szCs w:val="22"/>
          <w:highlight w:val="yellow"/>
          <w:lang w:val="en-US" w:eastAsia="zh-TW"/>
        </w:rPr>
        <w:t>insert name</w:t>
      </w:r>
    </w:p>
    <w:p w14:paraId="0277247F" w14:textId="401BAA1E" w:rsidR="0029529A" w:rsidRPr="003708D8" w:rsidRDefault="00D3273B" w:rsidP="0029529A">
      <w:pPr>
        <w:widowControl w:val="0"/>
        <w:ind w:left="909" w:hangingChars="413" w:hanging="909"/>
        <w:jc w:val="both"/>
        <w:rPr>
          <w:rFonts w:ascii="Arial" w:eastAsia="PMingLiU" w:hAnsi="Arial" w:cs="Arial"/>
          <w:sz w:val="22"/>
          <w:szCs w:val="22"/>
          <w:lang w:val="en-US" w:eastAsia="zh-TW"/>
        </w:rPr>
      </w:pPr>
      <w:r w:rsidRPr="003708D8">
        <w:rPr>
          <w:rFonts w:ascii="Arial" w:eastAsia="PMingLiU" w:hAnsi="Arial" w:cs="Arial"/>
          <w:sz w:val="22"/>
          <w:szCs w:val="22"/>
          <w:highlight w:val="yellow"/>
          <w:lang w:val="en-US" w:eastAsia="zh-TW"/>
        </w:rPr>
        <w:t>insert title</w:t>
      </w:r>
      <w:r w:rsidR="0029529A" w:rsidRPr="003708D8">
        <w:rPr>
          <w:rFonts w:ascii="Arial" w:eastAsia="PMingLiU" w:hAnsi="Arial" w:cs="Arial"/>
          <w:sz w:val="22"/>
          <w:szCs w:val="22"/>
          <w:lang w:val="en-US" w:eastAsia="zh-TW"/>
        </w:rPr>
        <w:tab/>
      </w:r>
      <w:r w:rsidR="0029529A" w:rsidRPr="003708D8">
        <w:rPr>
          <w:rFonts w:ascii="Arial" w:eastAsia="PMingLiU" w:hAnsi="Arial" w:cs="Arial"/>
          <w:sz w:val="22"/>
          <w:szCs w:val="22"/>
          <w:lang w:val="en-US" w:eastAsia="zh-TW"/>
        </w:rPr>
        <w:tab/>
      </w:r>
      <w:r w:rsidR="0029529A" w:rsidRPr="003708D8">
        <w:rPr>
          <w:rFonts w:ascii="Arial" w:eastAsia="PMingLiU" w:hAnsi="Arial" w:cs="Arial"/>
          <w:sz w:val="22"/>
          <w:szCs w:val="22"/>
          <w:lang w:val="en-US" w:eastAsia="zh-TW"/>
        </w:rPr>
        <w:tab/>
      </w:r>
      <w:r w:rsidR="0029529A" w:rsidRPr="003708D8">
        <w:rPr>
          <w:rFonts w:ascii="Arial" w:eastAsia="PMingLiU" w:hAnsi="Arial" w:cs="Arial"/>
          <w:sz w:val="22"/>
          <w:szCs w:val="22"/>
          <w:lang w:val="en-US" w:eastAsia="zh-TW"/>
        </w:rPr>
        <w:tab/>
      </w:r>
      <w:r w:rsidRPr="003708D8">
        <w:rPr>
          <w:rFonts w:ascii="Arial" w:eastAsia="PMingLiU" w:hAnsi="Arial" w:cs="Arial"/>
          <w:sz w:val="22"/>
          <w:szCs w:val="22"/>
          <w:lang w:val="en-US" w:eastAsia="zh-TW"/>
        </w:rPr>
        <w:t xml:space="preserve">           </w:t>
      </w:r>
      <w:r w:rsidR="004B1C41" w:rsidRPr="003708D8">
        <w:rPr>
          <w:rFonts w:ascii="Arial" w:eastAsia="PMingLiU" w:hAnsi="Arial" w:cs="Arial"/>
          <w:sz w:val="22"/>
          <w:szCs w:val="22"/>
          <w:lang w:val="en-US" w:eastAsia="zh-TW"/>
        </w:rPr>
        <w:t xml:space="preserve"> </w:t>
      </w:r>
      <w:r w:rsidRPr="003708D8">
        <w:rPr>
          <w:rFonts w:ascii="Arial" w:eastAsia="PMingLiU" w:hAnsi="Arial" w:cs="Arial"/>
          <w:sz w:val="22"/>
          <w:szCs w:val="22"/>
          <w:lang w:val="en-US" w:eastAsia="zh-TW"/>
        </w:rPr>
        <w:t xml:space="preserve"> </w:t>
      </w:r>
      <w:r w:rsidR="004B1C41" w:rsidRPr="003708D8">
        <w:rPr>
          <w:rFonts w:ascii="Arial" w:eastAsia="PMingLiU" w:hAnsi="Arial" w:cs="Arial"/>
          <w:sz w:val="22"/>
          <w:szCs w:val="22"/>
          <w:lang w:val="en-US" w:eastAsia="zh-TW"/>
        </w:rPr>
        <w:t xml:space="preserve">         </w:t>
      </w:r>
      <w:r w:rsidR="003708D8">
        <w:rPr>
          <w:rFonts w:ascii="Arial" w:eastAsia="PMingLiU" w:hAnsi="Arial" w:cs="Arial"/>
          <w:sz w:val="22"/>
          <w:szCs w:val="22"/>
          <w:lang w:val="en-US" w:eastAsia="zh-TW"/>
        </w:rPr>
        <w:t xml:space="preserve"> </w:t>
      </w:r>
      <w:r w:rsidR="0029529A" w:rsidRPr="003708D8">
        <w:rPr>
          <w:rFonts w:ascii="Arial" w:eastAsia="PMingLiU" w:hAnsi="Arial" w:cs="Arial"/>
          <w:sz w:val="22"/>
          <w:szCs w:val="22"/>
          <w:highlight w:val="yellow"/>
          <w:lang w:val="en-US" w:eastAsia="zh-TW"/>
        </w:rPr>
        <w:t>insert title</w:t>
      </w:r>
    </w:p>
    <w:p w14:paraId="2FBFD8E8" w14:textId="6ADAD743" w:rsidR="0029529A" w:rsidRPr="007E7126" w:rsidRDefault="0029529A" w:rsidP="0029529A">
      <w:pPr>
        <w:tabs>
          <w:tab w:val="left" w:pos="4962"/>
        </w:tabs>
        <w:rPr>
          <w:rFonts w:ascii="Arial" w:eastAsia="PMingLiU" w:hAnsi="Arial" w:cs="Arial"/>
          <w:sz w:val="22"/>
          <w:szCs w:val="22"/>
          <w:lang w:val="en-US" w:eastAsia="zh-TW"/>
        </w:rPr>
      </w:pPr>
      <w:r w:rsidRPr="007E7126">
        <w:rPr>
          <w:rFonts w:ascii="Arial" w:eastAsia="PMingLiU" w:hAnsi="Arial" w:cs="Arial"/>
          <w:sz w:val="22"/>
          <w:szCs w:val="22"/>
          <w:lang w:val="en-US" w:eastAsia="zh-TW"/>
        </w:rPr>
        <w:tab/>
      </w:r>
    </w:p>
    <w:p w14:paraId="6DF0FBAC" w14:textId="77777777" w:rsidR="0029529A" w:rsidRPr="007E7126" w:rsidRDefault="0029529A" w:rsidP="0029529A">
      <w:pPr>
        <w:tabs>
          <w:tab w:val="left" w:pos="4962"/>
        </w:tabs>
        <w:rPr>
          <w:rFonts w:ascii="Arial" w:eastAsia="PMingLiU" w:hAnsi="Arial" w:cs="Arial"/>
          <w:sz w:val="22"/>
          <w:szCs w:val="22"/>
          <w:lang w:val="en-US" w:eastAsia="zh-TW"/>
        </w:rPr>
      </w:pPr>
    </w:p>
    <w:p w14:paraId="50F3D996" w14:textId="77777777" w:rsidR="0029529A" w:rsidRPr="007E7126" w:rsidRDefault="0029529A" w:rsidP="0029529A">
      <w:pPr>
        <w:tabs>
          <w:tab w:val="left" w:pos="4962"/>
        </w:tabs>
        <w:rPr>
          <w:rFonts w:ascii="Arial" w:eastAsia="PMingLiU" w:hAnsi="Arial" w:cs="Arial"/>
          <w:sz w:val="22"/>
          <w:szCs w:val="22"/>
          <w:lang w:val="en-US" w:eastAsia="zh-TW"/>
        </w:rPr>
      </w:pPr>
    </w:p>
    <w:p w14:paraId="35EF431C" w14:textId="77777777" w:rsidR="0029529A" w:rsidRPr="007E7126" w:rsidRDefault="0029529A" w:rsidP="0029529A">
      <w:pPr>
        <w:tabs>
          <w:tab w:val="left" w:pos="4962"/>
        </w:tabs>
        <w:rPr>
          <w:rFonts w:ascii="Arial" w:eastAsia="PMingLiU" w:hAnsi="Arial" w:cs="Arial"/>
          <w:sz w:val="22"/>
          <w:szCs w:val="22"/>
          <w:lang w:val="en-US" w:eastAsia="zh-TW"/>
        </w:rPr>
      </w:pPr>
    </w:p>
    <w:p w14:paraId="36EE4710" w14:textId="77777777" w:rsidR="0029529A" w:rsidRPr="007E7126" w:rsidRDefault="0029529A" w:rsidP="0029529A">
      <w:pPr>
        <w:tabs>
          <w:tab w:val="left" w:pos="4962"/>
        </w:tabs>
        <w:rPr>
          <w:rFonts w:ascii="Arial" w:eastAsia="PMingLiU" w:hAnsi="Arial" w:cs="Arial"/>
          <w:sz w:val="22"/>
          <w:szCs w:val="22"/>
          <w:lang w:val="en-US" w:eastAsia="zh-TW"/>
        </w:rPr>
      </w:pPr>
    </w:p>
    <w:p w14:paraId="6E290BFF" w14:textId="77777777" w:rsidR="0029529A" w:rsidRPr="007E7126" w:rsidRDefault="0029529A" w:rsidP="0029529A">
      <w:pPr>
        <w:widowControl w:val="0"/>
        <w:ind w:left="909" w:hangingChars="413" w:hanging="909"/>
        <w:jc w:val="both"/>
        <w:rPr>
          <w:rFonts w:ascii="Arial" w:eastAsia="PMingLiU" w:hAnsi="Arial" w:cs="Arial"/>
          <w:sz w:val="22"/>
          <w:szCs w:val="22"/>
          <w:u w:val="single"/>
          <w:lang w:val="en-US" w:eastAsia="zh-TW"/>
        </w:rPr>
      </w:pPr>
      <w:r w:rsidRPr="007E7126">
        <w:rPr>
          <w:rFonts w:ascii="Arial" w:eastAsia="PMingLiU" w:hAnsi="Arial" w:cs="Arial"/>
          <w:sz w:val="22"/>
          <w:szCs w:val="22"/>
          <w:u w:val="single"/>
          <w:lang w:val="en-US" w:eastAsia="zh-TW"/>
        </w:rPr>
        <w:t xml:space="preserve">                        _____________   </w:t>
      </w:r>
      <w:r w:rsidRPr="007E7126">
        <w:rPr>
          <w:rFonts w:ascii="Arial" w:eastAsia="PMingLiU" w:hAnsi="Arial" w:cs="Arial"/>
          <w:sz w:val="22"/>
          <w:szCs w:val="22"/>
          <w:lang w:val="en-US" w:eastAsia="zh-TW"/>
        </w:rPr>
        <w:t xml:space="preserve"> </w:t>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u w:val="single"/>
          <w:lang w:val="en-US" w:eastAsia="zh-TW"/>
        </w:rPr>
        <w:t xml:space="preserve">                        _____________</w:t>
      </w:r>
      <w:r w:rsidRPr="007E7126">
        <w:rPr>
          <w:rFonts w:ascii="Arial" w:eastAsia="PMingLiU" w:hAnsi="Arial" w:cs="Arial"/>
          <w:sz w:val="22"/>
          <w:szCs w:val="22"/>
          <w:lang w:val="en-US" w:eastAsia="zh-TW"/>
        </w:rPr>
        <w:t xml:space="preserve">       </w:t>
      </w:r>
    </w:p>
    <w:p w14:paraId="37BE3803" w14:textId="77777777" w:rsidR="0029529A" w:rsidRPr="007E7126" w:rsidRDefault="0029529A" w:rsidP="0029529A">
      <w:pPr>
        <w:widowControl w:val="0"/>
        <w:ind w:left="909" w:hangingChars="413" w:hanging="909"/>
        <w:jc w:val="both"/>
        <w:rPr>
          <w:rFonts w:ascii="Arial" w:eastAsia="PMingLiU" w:hAnsi="Arial" w:cs="Arial"/>
          <w:sz w:val="22"/>
          <w:szCs w:val="22"/>
          <w:lang w:val="en-US" w:eastAsia="zh-TW"/>
        </w:rPr>
      </w:pPr>
    </w:p>
    <w:p w14:paraId="1777A708" w14:textId="77777777" w:rsidR="0029529A" w:rsidRPr="007E7126" w:rsidRDefault="0029529A" w:rsidP="0029529A">
      <w:pPr>
        <w:widowControl w:val="0"/>
        <w:ind w:left="909" w:hangingChars="413" w:hanging="909"/>
        <w:jc w:val="both"/>
        <w:rPr>
          <w:rFonts w:ascii="Arial" w:eastAsia="PMingLiU" w:hAnsi="Arial" w:cs="Arial"/>
          <w:sz w:val="22"/>
          <w:szCs w:val="22"/>
          <w:lang w:val="en-US" w:eastAsia="zh-TW"/>
        </w:rPr>
      </w:pPr>
      <w:r w:rsidRPr="007E7126">
        <w:rPr>
          <w:rFonts w:ascii="Arial" w:eastAsia="PMingLiU" w:hAnsi="Arial" w:cs="Arial"/>
          <w:sz w:val="22"/>
          <w:szCs w:val="22"/>
          <w:lang w:val="en-US" w:eastAsia="zh-TW"/>
        </w:rPr>
        <w:t>(Date)</w:t>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r>
      <w:r w:rsidRPr="007E7126">
        <w:rPr>
          <w:rFonts w:ascii="Arial" w:eastAsia="PMingLiU" w:hAnsi="Arial" w:cs="Arial"/>
          <w:sz w:val="22"/>
          <w:szCs w:val="22"/>
          <w:lang w:val="en-US" w:eastAsia="zh-TW"/>
        </w:rPr>
        <w:tab/>
        <w:t>(Date)</w:t>
      </w:r>
    </w:p>
    <w:p w14:paraId="644F8C82" w14:textId="77777777" w:rsidR="0029529A" w:rsidRPr="007E7126" w:rsidRDefault="0029529A" w:rsidP="0029529A">
      <w:pPr>
        <w:rPr>
          <w:rFonts w:ascii="Arial" w:hAnsi="Arial" w:cs="Arial"/>
          <w:b/>
          <w:sz w:val="22"/>
          <w:szCs w:val="22"/>
        </w:rPr>
      </w:pPr>
    </w:p>
    <w:p w14:paraId="24B23D1E" w14:textId="77777777" w:rsidR="001876A9" w:rsidRPr="007E7126" w:rsidRDefault="001876A9" w:rsidP="001876A9">
      <w:pPr>
        <w:pStyle w:val="BodyText"/>
        <w:ind w:left="360"/>
        <w:jc w:val="left"/>
        <w:rPr>
          <w:rFonts w:ascii="Arial" w:hAnsi="Arial" w:cs="Arial"/>
          <w:bCs/>
          <w:szCs w:val="22"/>
        </w:rPr>
      </w:pPr>
    </w:p>
    <w:sectPr w:rsidR="001876A9" w:rsidRPr="007E7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C83"/>
    <w:multiLevelType w:val="hybridMultilevel"/>
    <w:tmpl w:val="65E6C7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B3DBD"/>
    <w:multiLevelType w:val="multilevel"/>
    <w:tmpl w:val="950A37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050F55"/>
    <w:multiLevelType w:val="multilevel"/>
    <w:tmpl w:val="B262C6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555B"/>
    <w:multiLevelType w:val="multilevel"/>
    <w:tmpl w:val="B4524F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BB2C97"/>
    <w:multiLevelType w:val="multilevel"/>
    <w:tmpl w:val="BF1C12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573607"/>
    <w:multiLevelType w:val="multilevel"/>
    <w:tmpl w:val="EC6A29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26667F"/>
    <w:multiLevelType w:val="hybridMultilevel"/>
    <w:tmpl w:val="65E6C7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A61A5E"/>
    <w:multiLevelType w:val="multilevel"/>
    <w:tmpl w:val="A1EE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F72AE"/>
    <w:multiLevelType w:val="multilevel"/>
    <w:tmpl w:val="020A8E6E"/>
    <w:lvl w:ilvl="0">
      <w:start w:val="1"/>
      <w:numFmt w:val="decimal"/>
      <w:lvlText w:val="%1"/>
      <w:lvlJc w:val="left"/>
      <w:pPr>
        <w:ind w:left="360" w:hanging="360"/>
      </w:pPr>
      <w:rPr>
        <w:rFonts w:ascii="Arial" w:hAnsi="Arial" w:cs="Arial" w:hint="default"/>
        <w:b/>
        <w:bCs w:val="0"/>
        <w:i w:val="0"/>
        <w:iCs w:val="0"/>
        <w:sz w:val="22"/>
        <w:szCs w:val="22"/>
      </w:rPr>
    </w:lvl>
    <w:lvl w:ilvl="1">
      <w:start w:val="1"/>
      <w:numFmt w:val="decimal"/>
      <w:lvlText w:val="%1.%2"/>
      <w:lvlJc w:val="left"/>
      <w:pPr>
        <w:ind w:left="360" w:hanging="360"/>
      </w:pPr>
      <w:rPr>
        <w:rFonts w:ascii="Arial" w:hAnsi="Arial" w:cs="Arial" w:hint="default"/>
        <w:b w:val="0"/>
        <w:bCs/>
        <w:sz w:val="22"/>
        <w:szCs w:val="22"/>
      </w:rPr>
    </w:lvl>
    <w:lvl w:ilvl="2">
      <w:start w:val="1"/>
      <w:numFmt w:val="decimal"/>
      <w:lvlText w:val="%1.%2.%3"/>
      <w:lvlJc w:val="left"/>
      <w:pPr>
        <w:ind w:left="100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5E780E"/>
    <w:multiLevelType w:val="multilevel"/>
    <w:tmpl w:val="EEAAB4C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4852C6"/>
    <w:multiLevelType w:val="multilevel"/>
    <w:tmpl w:val="5CFCA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401D3B"/>
    <w:multiLevelType w:val="multilevel"/>
    <w:tmpl w:val="05061E0E"/>
    <w:lvl w:ilvl="0">
      <w:start w:val="1"/>
      <w:numFmt w:val="decimal"/>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A313137"/>
    <w:multiLevelType w:val="hybridMultilevel"/>
    <w:tmpl w:val="9250827E"/>
    <w:lvl w:ilvl="0" w:tplc="4B0C8024">
      <w:start w:val="1"/>
      <w:numFmt w:val="lowerRoman"/>
      <w:lvlText w:val="(%1)"/>
      <w:lvlJc w:val="right"/>
      <w:pPr>
        <w:ind w:left="2182" w:hanging="360"/>
      </w:pPr>
    </w:lvl>
    <w:lvl w:ilvl="1" w:tplc="0C090019">
      <w:start w:val="1"/>
      <w:numFmt w:val="lowerLetter"/>
      <w:lvlText w:val="%2."/>
      <w:lvlJc w:val="left"/>
      <w:pPr>
        <w:ind w:left="2902" w:hanging="360"/>
      </w:pPr>
    </w:lvl>
    <w:lvl w:ilvl="2" w:tplc="0C09001B">
      <w:start w:val="1"/>
      <w:numFmt w:val="lowerRoman"/>
      <w:lvlText w:val="%3."/>
      <w:lvlJc w:val="right"/>
      <w:pPr>
        <w:ind w:left="3622" w:hanging="180"/>
      </w:pPr>
    </w:lvl>
    <w:lvl w:ilvl="3" w:tplc="0C09000F">
      <w:start w:val="1"/>
      <w:numFmt w:val="decimal"/>
      <w:lvlText w:val="%4."/>
      <w:lvlJc w:val="left"/>
      <w:pPr>
        <w:ind w:left="4342" w:hanging="360"/>
      </w:pPr>
    </w:lvl>
    <w:lvl w:ilvl="4" w:tplc="0C090019">
      <w:start w:val="1"/>
      <w:numFmt w:val="lowerLetter"/>
      <w:lvlText w:val="%5."/>
      <w:lvlJc w:val="left"/>
      <w:pPr>
        <w:ind w:left="5062" w:hanging="360"/>
      </w:pPr>
    </w:lvl>
    <w:lvl w:ilvl="5" w:tplc="0C09001B">
      <w:start w:val="1"/>
      <w:numFmt w:val="lowerRoman"/>
      <w:lvlText w:val="%6."/>
      <w:lvlJc w:val="right"/>
      <w:pPr>
        <w:ind w:left="5782" w:hanging="180"/>
      </w:pPr>
    </w:lvl>
    <w:lvl w:ilvl="6" w:tplc="0C09000F">
      <w:start w:val="1"/>
      <w:numFmt w:val="decimal"/>
      <w:lvlText w:val="%7."/>
      <w:lvlJc w:val="left"/>
      <w:pPr>
        <w:ind w:left="6502" w:hanging="360"/>
      </w:pPr>
    </w:lvl>
    <w:lvl w:ilvl="7" w:tplc="0C090019">
      <w:start w:val="1"/>
      <w:numFmt w:val="lowerLetter"/>
      <w:lvlText w:val="%8."/>
      <w:lvlJc w:val="left"/>
      <w:pPr>
        <w:ind w:left="7222" w:hanging="360"/>
      </w:pPr>
    </w:lvl>
    <w:lvl w:ilvl="8" w:tplc="0C09001B">
      <w:start w:val="1"/>
      <w:numFmt w:val="lowerRoman"/>
      <w:lvlText w:val="%9."/>
      <w:lvlJc w:val="right"/>
      <w:pPr>
        <w:ind w:left="7942" w:hanging="180"/>
      </w:pPr>
    </w:lvl>
  </w:abstractNum>
  <w:abstractNum w:abstractNumId="13" w15:restartNumberingAfterBreak="0">
    <w:nsid w:val="44C800BA"/>
    <w:multiLevelType w:val="multilevel"/>
    <w:tmpl w:val="346A50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5117173"/>
    <w:multiLevelType w:val="multilevel"/>
    <w:tmpl w:val="4D6EEE0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A27430"/>
    <w:multiLevelType w:val="multilevel"/>
    <w:tmpl w:val="626E89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D5F0497"/>
    <w:multiLevelType w:val="multilevel"/>
    <w:tmpl w:val="AE9E87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0836EC"/>
    <w:multiLevelType w:val="multilevel"/>
    <w:tmpl w:val="84B208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0478CF"/>
    <w:multiLevelType w:val="multilevel"/>
    <w:tmpl w:val="D07E1B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365118B"/>
    <w:multiLevelType w:val="multilevel"/>
    <w:tmpl w:val="66424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DB06BDF"/>
    <w:multiLevelType w:val="multilevel"/>
    <w:tmpl w:val="38BE5A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DD63030"/>
    <w:multiLevelType w:val="multilevel"/>
    <w:tmpl w:val="AACE0DA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F3D7995"/>
    <w:multiLevelType w:val="hybridMultilevel"/>
    <w:tmpl w:val="65E6C7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BB2246"/>
    <w:multiLevelType w:val="multilevel"/>
    <w:tmpl w:val="05B09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DC1FD6"/>
    <w:multiLevelType w:val="hybridMultilevel"/>
    <w:tmpl w:val="2D8CA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EB4FDC"/>
    <w:multiLevelType w:val="multilevel"/>
    <w:tmpl w:val="E1983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601493"/>
    <w:multiLevelType w:val="multilevel"/>
    <w:tmpl w:val="00DA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A7CD8"/>
    <w:multiLevelType w:val="hybridMultilevel"/>
    <w:tmpl w:val="65E6C7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1467F5"/>
    <w:multiLevelType w:val="multilevel"/>
    <w:tmpl w:val="CC0208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D407516"/>
    <w:multiLevelType w:val="multilevel"/>
    <w:tmpl w:val="4D7A9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E836A3B"/>
    <w:multiLevelType w:val="multilevel"/>
    <w:tmpl w:val="2E281D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664FFA"/>
    <w:multiLevelType w:val="multilevel"/>
    <w:tmpl w:val="C3227D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2F3AF9"/>
    <w:multiLevelType w:val="hybridMultilevel"/>
    <w:tmpl w:val="89FABA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B70015"/>
    <w:multiLevelType w:val="multilevel"/>
    <w:tmpl w:val="C81A26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EE62360"/>
    <w:multiLevelType w:val="multilevel"/>
    <w:tmpl w:val="98FEB9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35413551">
    <w:abstractNumId w:val="8"/>
  </w:num>
  <w:num w:numId="2" w16cid:durableId="187838975">
    <w:abstractNumId w:val="32"/>
  </w:num>
  <w:num w:numId="3" w16cid:durableId="1470054496">
    <w:abstractNumId w:val="27"/>
  </w:num>
  <w:num w:numId="4" w16cid:durableId="1652447871">
    <w:abstractNumId w:val="6"/>
  </w:num>
  <w:num w:numId="5" w16cid:durableId="245463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767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804781">
    <w:abstractNumId w:val="0"/>
  </w:num>
  <w:num w:numId="8" w16cid:durableId="590742350">
    <w:abstractNumId w:val="22"/>
  </w:num>
  <w:num w:numId="9" w16cid:durableId="91781259">
    <w:abstractNumId w:val="7"/>
  </w:num>
  <w:num w:numId="10" w16cid:durableId="1730954342">
    <w:abstractNumId w:val="29"/>
  </w:num>
  <w:num w:numId="11" w16cid:durableId="2130197612">
    <w:abstractNumId w:val="1"/>
  </w:num>
  <w:num w:numId="12" w16cid:durableId="360663959">
    <w:abstractNumId w:val="17"/>
  </w:num>
  <w:num w:numId="13" w16cid:durableId="1028681272">
    <w:abstractNumId w:val="23"/>
  </w:num>
  <w:num w:numId="14" w16cid:durableId="275716828">
    <w:abstractNumId w:val="25"/>
  </w:num>
  <w:num w:numId="15" w16cid:durableId="954561266">
    <w:abstractNumId w:val="10"/>
  </w:num>
  <w:num w:numId="16" w16cid:durableId="1530532904">
    <w:abstractNumId w:val="2"/>
  </w:num>
  <w:num w:numId="17" w16cid:durableId="94642488">
    <w:abstractNumId w:val="26"/>
  </w:num>
  <w:num w:numId="18" w16cid:durableId="937296598">
    <w:abstractNumId w:val="19"/>
  </w:num>
  <w:num w:numId="19" w16cid:durableId="75447009">
    <w:abstractNumId w:val="3"/>
  </w:num>
  <w:num w:numId="20" w16cid:durableId="1092890909">
    <w:abstractNumId w:val="18"/>
  </w:num>
  <w:num w:numId="21" w16cid:durableId="578176724">
    <w:abstractNumId w:val="34"/>
  </w:num>
  <w:num w:numId="22" w16cid:durableId="575629000">
    <w:abstractNumId w:val="28"/>
  </w:num>
  <w:num w:numId="23" w16cid:durableId="1706634958">
    <w:abstractNumId w:val="15"/>
  </w:num>
  <w:num w:numId="24" w16cid:durableId="1361856417">
    <w:abstractNumId w:val="13"/>
  </w:num>
  <w:num w:numId="25" w16cid:durableId="1708405989">
    <w:abstractNumId w:val="5"/>
  </w:num>
  <w:num w:numId="26" w16cid:durableId="1703675223">
    <w:abstractNumId w:val="33"/>
  </w:num>
  <w:num w:numId="27" w16cid:durableId="1637684464">
    <w:abstractNumId w:val="4"/>
  </w:num>
  <w:num w:numId="28" w16cid:durableId="1620913869">
    <w:abstractNumId w:val="30"/>
  </w:num>
  <w:num w:numId="29" w16cid:durableId="685640292">
    <w:abstractNumId w:val="16"/>
  </w:num>
  <w:num w:numId="30" w16cid:durableId="1175924891">
    <w:abstractNumId w:val="20"/>
  </w:num>
  <w:num w:numId="31" w16cid:durableId="920987909">
    <w:abstractNumId w:val="31"/>
  </w:num>
  <w:num w:numId="32" w16cid:durableId="603415743">
    <w:abstractNumId w:val="21"/>
  </w:num>
  <w:num w:numId="33" w16cid:durableId="1260485713">
    <w:abstractNumId w:val="14"/>
  </w:num>
  <w:num w:numId="34" w16cid:durableId="617373200">
    <w:abstractNumId w:val="9"/>
  </w:num>
  <w:num w:numId="35" w16cid:durableId="19128136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71"/>
    <w:rsid w:val="00046450"/>
    <w:rsid w:val="00053AF1"/>
    <w:rsid w:val="00075DDC"/>
    <w:rsid w:val="000B5CF1"/>
    <w:rsid w:val="000C3844"/>
    <w:rsid w:val="00102305"/>
    <w:rsid w:val="00151DDA"/>
    <w:rsid w:val="001876A9"/>
    <w:rsid w:val="001A0248"/>
    <w:rsid w:val="001E0E8F"/>
    <w:rsid w:val="001E5036"/>
    <w:rsid w:val="001F4FF1"/>
    <w:rsid w:val="00200988"/>
    <w:rsid w:val="0022349B"/>
    <w:rsid w:val="0024298F"/>
    <w:rsid w:val="00245F91"/>
    <w:rsid w:val="00270DD6"/>
    <w:rsid w:val="0029529A"/>
    <w:rsid w:val="002A5168"/>
    <w:rsid w:val="002B0ED8"/>
    <w:rsid w:val="002B3923"/>
    <w:rsid w:val="002B47A8"/>
    <w:rsid w:val="002D6E9B"/>
    <w:rsid w:val="00311939"/>
    <w:rsid w:val="0035459D"/>
    <w:rsid w:val="003551EE"/>
    <w:rsid w:val="003708D8"/>
    <w:rsid w:val="0039230A"/>
    <w:rsid w:val="003B291C"/>
    <w:rsid w:val="003C3181"/>
    <w:rsid w:val="00410A0C"/>
    <w:rsid w:val="0042069F"/>
    <w:rsid w:val="004346B6"/>
    <w:rsid w:val="00445CAE"/>
    <w:rsid w:val="00454A97"/>
    <w:rsid w:val="00456614"/>
    <w:rsid w:val="004930A0"/>
    <w:rsid w:val="004B1C41"/>
    <w:rsid w:val="004D364B"/>
    <w:rsid w:val="00506417"/>
    <w:rsid w:val="0052770D"/>
    <w:rsid w:val="00556CE2"/>
    <w:rsid w:val="005604C4"/>
    <w:rsid w:val="00573BBE"/>
    <w:rsid w:val="00582946"/>
    <w:rsid w:val="005D3400"/>
    <w:rsid w:val="00602220"/>
    <w:rsid w:val="00613486"/>
    <w:rsid w:val="00615B55"/>
    <w:rsid w:val="0068534F"/>
    <w:rsid w:val="00690D67"/>
    <w:rsid w:val="006A387A"/>
    <w:rsid w:val="006C2563"/>
    <w:rsid w:val="006E0CC2"/>
    <w:rsid w:val="00716E8B"/>
    <w:rsid w:val="00733619"/>
    <w:rsid w:val="00735CD9"/>
    <w:rsid w:val="00753386"/>
    <w:rsid w:val="0079181E"/>
    <w:rsid w:val="007945CA"/>
    <w:rsid w:val="007A27D8"/>
    <w:rsid w:val="007C3CED"/>
    <w:rsid w:val="007E7126"/>
    <w:rsid w:val="007F2E3A"/>
    <w:rsid w:val="00830052"/>
    <w:rsid w:val="00835862"/>
    <w:rsid w:val="00853A25"/>
    <w:rsid w:val="00877B00"/>
    <w:rsid w:val="008B22D8"/>
    <w:rsid w:val="008F2ED3"/>
    <w:rsid w:val="00917831"/>
    <w:rsid w:val="00932F71"/>
    <w:rsid w:val="00946B36"/>
    <w:rsid w:val="00950A44"/>
    <w:rsid w:val="00951FC7"/>
    <w:rsid w:val="00975DB1"/>
    <w:rsid w:val="009A1D11"/>
    <w:rsid w:val="009B5B0F"/>
    <w:rsid w:val="009F4D7D"/>
    <w:rsid w:val="00A109D7"/>
    <w:rsid w:val="00A2075D"/>
    <w:rsid w:val="00A56223"/>
    <w:rsid w:val="00A92662"/>
    <w:rsid w:val="00A95B41"/>
    <w:rsid w:val="00AA496F"/>
    <w:rsid w:val="00AB2F25"/>
    <w:rsid w:val="00AB3172"/>
    <w:rsid w:val="00AE1B92"/>
    <w:rsid w:val="00AE51E0"/>
    <w:rsid w:val="00B4162C"/>
    <w:rsid w:val="00B43C3A"/>
    <w:rsid w:val="00B515D3"/>
    <w:rsid w:val="00B77D02"/>
    <w:rsid w:val="00B858E4"/>
    <w:rsid w:val="00B9441D"/>
    <w:rsid w:val="00BB1A65"/>
    <w:rsid w:val="00BE76E5"/>
    <w:rsid w:val="00BF7A30"/>
    <w:rsid w:val="00C10B5C"/>
    <w:rsid w:val="00C2320C"/>
    <w:rsid w:val="00C2615E"/>
    <w:rsid w:val="00C26EA0"/>
    <w:rsid w:val="00C27D11"/>
    <w:rsid w:val="00C332E2"/>
    <w:rsid w:val="00C4078B"/>
    <w:rsid w:val="00C47B5E"/>
    <w:rsid w:val="00CC29CF"/>
    <w:rsid w:val="00CC44CF"/>
    <w:rsid w:val="00CC62F2"/>
    <w:rsid w:val="00D11426"/>
    <w:rsid w:val="00D2234C"/>
    <w:rsid w:val="00D232D6"/>
    <w:rsid w:val="00D3273B"/>
    <w:rsid w:val="00D77843"/>
    <w:rsid w:val="00D87539"/>
    <w:rsid w:val="00DA484C"/>
    <w:rsid w:val="00DB5B53"/>
    <w:rsid w:val="00DD00D0"/>
    <w:rsid w:val="00DD7260"/>
    <w:rsid w:val="00DE1A33"/>
    <w:rsid w:val="00DE79E0"/>
    <w:rsid w:val="00DF6953"/>
    <w:rsid w:val="00E0123D"/>
    <w:rsid w:val="00E51CE1"/>
    <w:rsid w:val="00E54BD6"/>
    <w:rsid w:val="00E64035"/>
    <w:rsid w:val="00EA2AB6"/>
    <w:rsid w:val="00EA6688"/>
    <w:rsid w:val="00EB6121"/>
    <w:rsid w:val="00EC56D9"/>
    <w:rsid w:val="00ED3555"/>
    <w:rsid w:val="00ED56E6"/>
    <w:rsid w:val="00F0362D"/>
    <w:rsid w:val="00F1670C"/>
    <w:rsid w:val="00F374B0"/>
    <w:rsid w:val="00F5396F"/>
    <w:rsid w:val="00F56F42"/>
    <w:rsid w:val="00F8323D"/>
    <w:rsid w:val="00F8344E"/>
    <w:rsid w:val="00F90079"/>
    <w:rsid w:val="00FB01C2"/>
    <w:rsid w:val="00FB799C"/>
    <w:rsid w:val="00FE4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451B"/>
  <w15:chartTrackingRefBased/>
  <w15:docId w15:val="{5F0A2A6A-E23B-43B7-BF44-3DB6B880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2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2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F71"/>
    <w:rPr>
      <w:rFonts w:eastAsiaTheme="majorEastAsia" w:cstheme="majorBidi"/>
      <w:color w:val="272727" w:themeColor="text1" w:themeTint="D8"/>
    </w:rPr>
  </w:style>
  <w:style w:type="paragraph" w:styleId="Title">
    <w:name w:val="Title"/>
    <w:basedOn w:val="Normal"/>
    <w:next w:val="Normal"/>
    <w:link w:val="TitleChar"/>
    <w:qFormat/>
    <w:rsid w:val="00932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F71"/>
    <w:pPr>
      <w:spacing w:before="160"/>
      <w:jc w:val="center"/>
    </w:pPr>
    <w:rPr>
      <w:i/>
      <w:iCs/>
      <w:color w:val="404040" w:themeColor="text1" w:themeTint="BF"/>
    </w:rPr>
  </w:style>
  <w:style w:type="character" w:customStyle="1" w:styleId="QuoteChar">
    <w:name w:val="Quote Char"/>
    <w:basedOn w:val="DefaultParagraphFont"/>
    <w:link w:val="Quote"/>
    <w:uiPriority w:val="29"/>
    <w:rsid w:val="00932F71"/>
    <w:rPr>
      <w:i/>
      <w:iCs/>
      <w:color w:val="404040" w:themeColor="text1" w:themeTint="BF"/>
    </w:rPr>
  </w:style>
  <w:style w:type="paragraph" w:styleId="ListParagraph">
    <w:name w:val="List Paragraph"/>
    <w:basedOn w:val="Normal"/>
    <w:uiPriority w:val="34"/>
    <w:qFormat/>
    <w:rsid w:val="00932F71"/>
    <w:pPr>
      <w:ind w:left="720"/>
      <w:contextualSpacing/>
    </w:pPr>
  </w:style>
  <w:style w:type="character" w:styleId="IntenseEmphasis">
    <w:name w:val="Intense Emphasis"/>
    <w:basedOn w:val="DefaultParagraphFont"/>
    <w:uiPriority w:val="21"/>
    <w:qFormat/>
    <w:rsid w:val="00932F71"/>
    <w:rPr>
      <w:i/>
      <w:iCs/>
      <w:color w:val="0F4761" w:themeColor="accent1" w:themeShade="BF"/>
    </w:rPr>
  </w:style>
  <w:style w:type="paragraph" w:styleId="IntenseQuote">
    <w:name w:val="Intense Quote"/>
    <w:basedOn w:val="Normal"/>
    <w:next w:val="Normal"/>
    <w:link w:val="IntenseQuoteChar"/>
    <w:uiPriority w:val="30"/>
    <w:qFormat/>
    <w:rsid w:val="00932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F71"/>
    <w:rPr>
      <w:i/>
      <w:iCs/>
      <w:color w:val="0F4761" w:themeColor="accent1" w:themeShade="BF"/>
    </w:rPr>
  </w:style>
  <w:style w:type="character" w:styleId="IntenseReference">
    <w:name w:val="Intense Reference"/>
    <w:basedOn w:val="DefaultParagraphFont"/>
    <w:uiPriority w:val="32"/>
    <w:qFormat/>
    <w:rsid w:val="00932F71"/>
    <w:rPr>
      <w:b/>
      <w:bCs/>
      <w:smallCaps/>
      <w:color w:val="0F4761" w:themeColor="accent1" w:themeShade="BF"/>
      <w:spacing w:val="5"/>
    </w:rPr>
  </w:style>
  <w:style w:type="paragraph" w:styleId="NormalWeb">
    <w:name w:val="Normal (Web)"/>
    <w:basedOn w:val="Normal"/>
    <w:uiPriority w:val="99"/>
    <w:semiHidden/>
    <w:unhideWhenUsed/>
    <w:rsid w:val="00932F71"/>
    <w:rPr>
      <w:rFonts w:ascii="Times New Roman" w:hAnsi="Times New Roman" w:cs="Times New Roman"/>
    </w:rPr>
  </w:style>
  <w:style w:type="paragraph" w:styleId="BodyText">
    <w:name w:val="Body Text"/>
    <w:basedOn w:val="Normal"/>
    <w:link w:val="BodyTextChar"/>
    <w:rsid w:val="002B3923"/>
    <w:pPr>
      <w:spacing w:after="0" w:line="240" w:lineRule="auto"/>
      <w:jc w:val="both"/>
    </w:pPr>
    <w:rPr>
      <w:rFonts w:ascii="Book Antiqua" w:eastAsia="SimSun" w:hAnsi="Book Antiqua" w:cs="Times New Roman"/>
      <w:kern w:val="0"/>
      <w:sz w:val="22"/>
      <w:szCs w:val="20"/>
      <w:lang w:eastAsia="en-AU"/>
      <w14:ligatures w14:val="none"/>
    </w:rPr>
  </w:style>
  <w:style w:type="character" w:customStyle="1" w:styleId="BodyTextChar">
    <w:name w:val="Body Text Char"/>
    <w:basedOn w:val="DefaultParagraphFont"/>
    <w:link w:val="BodyText"/>
    <w:rsid w:val="002B3923"/>
    <w:rPr>
      <w:rFonts w:ascii="Book Antiqua" w:eastAsia="SimSun" w:hAnsi="Book Antiqua" w:cs="Times New Roman"/>
      <w:kern w:val="0"/>
      <w:sz w:val="22"/>
      <w:szCs w:val="20"/>
      <w:lang w:eastAsia="en-AU"/>
      <w14:ligatures w14:val="none"/>
    </w:rPr>
  </w:style>
  <w:style w:type="character" w:styleId="CommentReference">
    <w:name w:val="annotation reference"/>
    <w:basedOn w:val="DefaultParagraphFont"/>
    <w:uiPriority w:val="99"/>
    <w:semiHidden/>
    <w:unhideWhenUsed/>
    <w:rsid w:val="00C47B5E"/>
    <w:rPr>
      <w:sz w:val="16"/>
      <w:szCs w:val="16"/>
    </w:rPr>
  </w:style>
  <w:style w:type="paragraph" w:styleId="CommentText">
    <w:name w:val="annotation text"/>
    <w:basedOn w:val="Normal"/>
    <w:link w:val="CommentTextChar"/>
    <w:uiPriority w:val="99"/>
    <w:unhideWhenUsed/>
    <w:rsid w:val="00C47B5E"/>
    <w:pPr>
      <w:spacing w:line="240" w:lineRule="auto"/>
    </w:pPr>
    <w:rPr>
      <w:sz w:val="20"/>
      <w:szCs w:val="20"/>
    </w:rPr>
  </w:style>
  <w:style w:type="character" w:customStyle="1" w:styleId="CommentTextChar">
    <w:name w:val="Comment Text Char"/>
    <w:basedOn w:val="DefaultParagraphFont"/>
    <w:link w:val="CommentText"/>
    <w:uiPriority w:val="99"/>
    <w:rsid w:val="00C47B5E"/>
    <w:rPr>
      <w:sz w:val="20"/>
      <w:szCs w:val="20"/>
    </w:rPr>
  </w:style>
  <w:style w:type="paragraph" w:styleId="CommentSubject">
    <w:name w:val="annotation subject"/>
    <w:basedOn w:val="CommentText"/>
    <w:next w:val="CommentText"/>
    <w:link w:val="CommentSubjectChar"/>
    <w:uiPriority w:val="99"/>
    <w:semiHidden/>
    <w:unhideWhenUsed/>
    <w:rsid w:val="00C47B5E"/>
    <w:rPr>
      <w:b/>
      <w:bCs/>
    </w:rPr>
  </w:style>
  <w:style w:type="character" w:customStyle="1" w:styleId="CommentSubjectChar">
    <w:name w:val="Comment Subject Char"/>
    <w:basedOn w:val="CommentTextChar"/>
    <w:link w:val="CommentSubject"/>
    <w:uiPriority w:val="99"/>
    <w:semiHidden/>
    <w:rsid w:val="00C47B5E"/>
    <w:rPr>
      <w:b/>
      <w:bCs/>
      <w:sz w:val="20"/>
      <w:szCs w:val="20"/>
    </w:rPr>
  </w:style>
  <w:style w:type="paragraph" w:styleId="BodyText2">
    <w:name w:val="Body Text 2"/>
    <w:basedOn w:val="Normal"/>
    <w:link w:val="BodyText2Char"/>
    <w:uiPriority w:val="99"/>
    <w:semiHidden/>
    <w:unhideWhenUsed/>
    <w:rsid w:val="00D77843"/>
    <w:pPr>
      <w:spacing w:after="120" w:line="480" w:lineRule="auto"/>
    </w:pPr>
  </w:style>
  <w:style w:type="character" w:customStyle="1" w:styleId="BodyText2Char">
    <w:name w:val="Body Text 2 Char"/>
    <w:basedOn w:val="DefaultParagraphFont"/>
    <w:link w:val="BodyText2"/>
    <w:uiPriority w:val="99"/>
    <w:semiHidden/>
    <w:rsid w:val="00D77843"/>
  </w:style>
  <w:style w:type="character" w:styleId="Hyperlink">
    <w:name w:val="Hyperlink"/>
    <w:basedOn w:val="DefaultParagraphFont"/>
    <w:uiPriority w:val="99"/>
    <w:unhideWhenUsed/>
    <w:rsid w:val="00951FC7"/>
    <w:rPr>
      <w:color w:val="467886" w:themeColor="hyperlink"/>
      <w:u w:val="single"/>
    </w:rPr>
  </w:style>
  <w:style w:type="character" w:styleId="UnresolvedMention">
    <w:name w:val="Unresolved Mention"/>
    <w:basedOn w:val="DefaultParagraphFont"/>
    <w:uiPriority w:val="99"/>
    <w:semiHidden/>
    <w:unhideWhenUsed/>
    <w:rsid w:val="00951FC7"/>
    <w:rPr>
      <w:color w:val="605E5C"/>
      <w:shd w:val="clear" w:color="auto" w:fill="E1DFDD"/>
    </w:rPr>
  </w:style>
  <w:style w:type="paragraph" w:customStyle="1" w:styleId="paragraph">
    <w:name w:val="paragraph"/>
    <w:basedOn w:val="Normal"/>
    <w:rsid w:val="0029529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29529A"/>
  </w:style>
  <w:style w:type="character" w:customStyle="1" w:styleId="eop">
    <w:name w:val="eop"/>
    <w:basedOn w:val="DefaultParagraphFont"/>
    <w:rsid w:val="0029529A"/>
  </w:style>
  <w:style w:type="character" w:customStyle="1" w:styleId="tabchar">
    <w:name w:val="tabchar"/>
    <w:basedOn w:val="DefaultParagraphFont"/>
    <w:rsid w:val="0029529A"/>
  </w:style>
  <w:style w:type="paragraph" w:styleId="Revision">
    <w:name w:val="Revision"/>
    <w:hidden/>
    <w:uiPriority w:val="99"/>
    <w:semiHidden/>
    <w:rsid w:val="007A27D8"/>
    <w:pPr>
      <w:spacing w:after="0" w:line="240" w:lineRule="auto"/>
    </w:pPr>
  </w:style>
  <w:style w:type="table" w:styleId="TableGrid">
    <w:name w:val="Table Grid"/>
    <w:basedOn w:val="TableNormal"/>
    <w:uiPriority w:val="39"/>
    <w:rsid w:val="00075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NumParaL3LM">
    <w:name w:val="H1NumParaL3(LM)"/>
    <w:basedOn w:val="Normal"/>
    <w:rsid w:val="00582946"/>
    <w:pPr>
      <w:suppressAutoHyphens/>
      <w:autoSpaceDN w:val="0"/>
      <w:spacing w:before="240" w:after="0" w:line="249" w:lineRule="auto"/>
      <w:jc w:val="both"/>
    </w:pPr>
    <w:rPr>
      <w:rFonts w:ascii="Arial" w:eastAsia="Calibri"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347">
      <w:bodyDiv w:val="1"/>
      <w:marLeft w:val="0"/>
      <w:marRight w:val="0"/>
      <w:marTop w:val="0"/>
      <w:marBottom w:val="0"/>
      <w:divBdr>
        <w:top w:val="none" w:sz="0" w:space="0" w:color="auto"/>
        <w:left w:val="none" w:sz="0" w:space="0" w:color="auto"/>
        <w:bottom w:val="none" w:sz="0" w:space="0" w:color="auto"/>
        <w:right w:val="none" w:sz="0" w:space="0" w:color="auto"/>
      </w:divBdr>
    </w:div>
    <w:div w:id="84235024">
      <w:bodyDiv w:val="1"/>
      <w:marLeft w:val="0"/>
      <w:marRight w:val="0"/>
      <w:marTop w:val="0"/>
      <w:marBottom w:val="0"/>
      <w:divBdr>
        <w:top w:val="none" w:sz="0" w:space="0" w:color="auto"/>
        <w:left w:val="none" w:sz="0" w:space="0" w:color="auto"/>
        <w:bottom w:val="none" w:sz="0" w:space="0" w:color="auto"/>
        <w:right w:val="none" w:sz="0" w:space="0" w:color="auto"/>
      </w:divBdr>
      <w:divsChild>
        <w:div w:id="1849562556">
          <w:marLeft w:val="0"/>
          <w:marRight w:val="0"/>
          <w:marTop w:val="0"/>
          <w:marBottom w:val="0"/>
          <w:divBdr>
            <w:top w:val="none" w:sz="0" w:space="0" w:color="auto"/>
            <w:left w:val="none" w:sz="0" w:space="0" w:color="auto"/>
            <w:bottom w:val="none" w:sz="0" w:space="0" w:color="auto"/>
            <w:right w:val="none" w:sz="0" w:space="0" w:color="auto"/>
          </w:divBdr>
        </w:div>
        <w:div w:id="1676573085">
          <w:marLeft w:val="0"/>
          <w:marRight w:val="0"/>
          <w:marTop w:val="0"/>
          <w:marBottom w:val="0"/>
          <w:divBdr>
            <w:top w:val="none" w:sz="0" w:space="0" w:color="auto"/>
            <w:left w:val="none" w:sz="0" w:space="0" w:color="auto"/>
            <w:bottom w:val="none" w:sz="0" w:space="0" w:color="auto"/>
            <w:right w:val="none" w:sz="0" w:space="0" w:color="auto"/>
          </w:divBdr>
        </w:div>
        <w:div w:id="364521056">
          <w:marLeft w:val="0"/>
          <w:marRight w:val="0"/>
          <w:marTop w:val="0"/>
          <w:marBottom w:val="0"/>
          <w:divBdr>
            <w:top w:val="none" w:sz="0" w:space="0" w:color="auto"/>
            <w:left w:val="none" w:sz="0" w:space="0" w:color="auto"/>
            <w:bottom w:val="none" w:sz="0" w:space="0" w:color="auto"/>
            <w:right w:val="none" w:sz="0" w:space="0" w:color="auto"/>
          </w:divBdr>
        </w:div>
        <w:div w:id="968588536">
          <w:marLeft w:val="0"/>
          <w:marRight w:val="0"/>
          <w:marTop w:val="0"/>
          <w:marBottom w:val="0"/>
          <w:divBdr>
            <w:top w:val="none" w:sz="0" w:space="0" w:color="auto"/>
            <w:left w:val="none" w:sz="0" w:space="0" w:color="auto"/>
            <w:bottom w:val="none" w:sz="0" w:space="0" w:color="auto"/>
            <w:right w:val="none" w:sz="0" w:space="0" w:color="auto"/>
          </w:divBdr>
        </w:div>
        <w:div w:id="1631669624">
          <w:marLeft w:val="0"/>
          <w:marRight w:val="0"/>
          <w:marTop w:val="0"/>
          <w:marBottom w:val="0"/>
          <w:divBdr>
            <w:top w:val="none" w:sz="0" w:space="0" w:color="auto"/>
            <w:left w:val="none" w:sz="0" w:space="0" w:color="auto"/>
            <w:bottom w:val="none" w:sz="0" w:space="0" w:color="auto"/>
            <w:right w:val="none" w:sz="0" w:space="0" w:color="auto"/>
          </w:divBdr>
        </w:div>
      </w:divsChild>
    </w:div>
    <w:div w:id="87360214">
      <w:bodyDiv w:val="1"/>
      <w:marLeft w:val="0"/>
      <w:marRight w:val="0"/>
      <w:marTop w:val="0"/>
      <w:marBottom w:val="0"/>
      <w:divBdr>
        <w:top w:val="none" w:sz="0" w:space="0" w:color="auto"/>
        <w:left w:val="none" w:sz="0" w:space="0" w:color="auto"/>
        <w:bottom w:val="none" w:sz="0" w:space="0" w:color="auto"/>
        <w:right w:val="none" w:sz="0" w:space="0" w:color="auto"/>
      </w:divBdr>
      <w:divsChild>
        <w:div w:id="1831016258">
          <w:marLeft w:val="0"/>
          <w:marRight w:val="0"/>
          <w:marTop w:val="0"/>
          <w:marBottom w:val="0"/>
          <w:divBdr>
            <w:top w:val="none" w:sz="0" w:space="0" w:color="auto"/>
            <w:left w:val="none" w:sz="0" w:space="0" w:color="auto"/>
            <w:bottom w:val="none" w:sz="0" w:space="0" w:color="auto"/>
            <w:right w:val="none" w:sz="0" w:space="0" w:color="auto"/>
          </w:divBdr>
        </w:div>
        <w:div w:id="1358769601">
          <w:marLeft w:val="0"/>
          <w:marRight w:val="0"/>
          <w:marTop w:val="0"/>
          <w:marBottom w:val="0"/>
          <w:divBdr>
            <w:top w:val="none" w:sz="0" w:space="0" w:color="auto"/>
            <w:left w:val="none" w:sz="0" w:space="0" w:color="auto"/>
            <w:bottom w:val="none" w:sz="0" w:space="0" w:color="auto"/>
            <w:right w:val="none" w:sz="0" w:space="0" w:color="auto"/>
          </w:divBdr>
        </w:div>
        <w:div w:id="1259755436">
          <w:marLeft w:val="0"/>
          <w:marRight w:val="0"/>
          <w:marTop w:val="0"/>
          <w:marBottom w:val="0"/>
          <w:divBdr>
            <w:top w:val="none" w:sz="0" w:space="0" w:color="auto"/>
            <w:left w:val="none" w:sz="0" w:space="0" w:color="auto"/>
            <w:bottom w:val="none" w:sz="0" w:space="0" w:color="auto"/>
            <w:right w:val="none" w:sz="0" w:space="0" w:color="auto"/>
          </w:divBdr>
        </w:div>
        <w:div w:id="328480447">
          <w:marLeft w:val="0"/>
          <w:marRight w:val="0"/>
          <w:marTop w:val="0"/>
          <w:marBottom w:val="0"/>
          <w:divBdr>
            <w:top w:val="none" w:sz="0" w:space="0" w:color="auto"/>
            <w:left w:val="none" w:sz="0" w:space="0" w:color="auto"/>
            <w:bottom w:val="none" w:sz="0" w:space="0" w:color="auto"/>
            <w:right w:val="none" w:sz="0" w:space="0" w:color="auto"/>
          </w:divBdr>
        </w:div>
        <w:div w:id="1583223516">
          <w:marLeft w:val="0"/>
          <w:marRight w:val="0"/>
          <w:marTop w:val="0"/>
          <w:marBottom w:val="0"/>
          <w:divBdr>
            <w:top w:val="none" w:sz="0" w:space="0" w:color="auto"/>
            <w:left w:val="none" w:sz="0" w:space="0" w:color="auto"/>
            <w:bottom w:val="none" w:sz="0" w:space="0" w:color="auto"/>
            <w:right w:val="none" w:sz="0" w:space="0" w:color="auto"/>
          </w:divBdr>
        </w:div>
        <w:div w:id="561872867">
          <w:marLeft w:val="0"/>
          <w:marRight w:val="0"/>
          <w:marTop w:val="0"/>
          <w:marBottom w:val="0"/>
          <w:divBdr>
            <w:top w:val="none" w:sz="0" w:space="0" w:color="auto"/>
            <w:left w:val="none" w:sz="0" w:space="0" w:color="auto"/>
            <w:bottom w:val="none" w:sz="0" w:space="0" w:color="auto"/>
            <w:right w:val="none" w:sz="0" w:space="0" w:color="auto"/>
          </w:divBdr>
        </w:div>
        <w:div w:id="1349866693">
          <w:marLeft w:val="0"/>
          <w:marRight w:val="0"/>
          <w:marTop w:val="0"/>
          <w:marBottom w:val="0"/>
          <w:divBdr>
            <w:top w:val="none" w:sz="0" w:space="0" w:color="auto"/>
            <w:left w:val="none" w:sz="0" w:space="0" w:color="auto"/>
            <w:bottom w:val="none" w:sz="0" w:space="0" w:color="auto"/>
            <w:right w:val="none" w:sz="0" w:space="0" w:color="auto"/>
          </w:divBdr>
        </w:div>
        <w:div w:id="480124430">
          <w:marLeft w:val="0"/>
          <w:marRight w:val="0"/>
          <w:marTop w:val="0"/>
          <w:marBottom w:val="0"/>
          <w:divBdr>
            <w:top w:val="none" w:sz="0" w:space="0" w:color="auto"/>
            <w:left w:val="none" w:sz="0" w:space="0" w:color="auto"/>
            <w:bottom w:val="none" w:sz="0" w:space="0" w:color="auto"/>
            <w:right w:val="none" w:sz="0" w:space="0" w:color="auto"/>
          </w:divBdr>
        </w:div>
      </w:divsChild>
    </w:div>
    <w:div w:id="145128109">
      <w:bodyDiv w:val="1"/>
      <w:marLeft w:val="0"/>
      <w:marRight w:val="0"/>
      <w:marTop w:val="0"/>
      <w:marBottom w:val="0"/>
      <w:divBdr>
        <w:top w:val="none" w:sz="0" w:space="0" w:color="auto"/>
        <w:left w:val="none" w:sz="0" w:space="0" w:color="auto"/>
        <w:bottom w:val="none" w:sz="0" w:space="0" w:color="auto"/>
        <w:right w:val="none" w:sz="0" w:space="0" w:color="auto"/>
      </w:divBdr>
    </w:div>
    <w:div w:id="172034071">
      <w:bodyDiv w:val="1"/>
      <w:marLeft w:val="0"/>
      <w:marRight w:val="0"/>
      <w:marTop w:val="0"/>
      <w:marBottom w:val="0"/>
      <w:divBdr>
        <w:top w:val="none" w:sz="0" w:space="0" w:color="auto"/>
        <w:left w:val="none" w:sz="0" w:space="0" w:color="auto"/>
        <w:bottom w:val="none" w:sz="0" w:space="0" w:color="auto"/>
        <w:right w:val="none" w:sz="0" w:space="0" w:color="auto"/>
      </w:divBdr>
    </w:div>
    <w:div w:id="231504652">
      <w:bodyDiv w:val="1"/>
      <w:marLeft w:val="0"/>
      <w:marRight w:val="0"/>
      <w:marTop w:val="0"/>
      <w:marBottom w:val="0"/>
      <w:divBdr>
        <w:top w:val="none" w:sz="0" w:space="0" w:color="auto"/>
        <w:left w:val="none" w:sz="0" w:space="0" w:color="auto"/>
        <w:bottom w:val="none" w:sz="0" w:space="0" w:color="auto"/>
        <w:right w:val="none" w:sz="0" w:space="0" w:color="auto"/>
      </w:divBdr>
    </w:div>
    <w:div w:id="383144422">
      <w:bodyDiv w:val="1"/>
      <w:marLeft w:val="0"/>
      <w:marRight w:val="0"/>
      <w:marTop w:val="0"/>
      <w:marBottom w:val="0"/>
      <w:divBdr>
        <w:top w:val="none" w:sz="0" w:space="0" w:color="auto"/>
        <w:left w:val="none" w:sz="0" w:space="0" w:color="auto"/>
        <w:bottom w:val="none" w:sz="0" w:space="0" w:color="auto"/>
        <w:right w:val="none" w:sz="0" w:space="0" w:color="auto"/>
      </w:divBdr>
    </w:div>
    <w:div w:id="393433428">
      <w:bodyDiv w:val="1"/>
      <w:marLeft w:val="0"/>
      <w:marRight w:val="0"/>
      <w:marTop w:val="0"/>
      <w:marBottom w:val="0"/>
      <w:divBdr>
        <w:top w:val="none" w:sz="0" w:space="0" w:color="auto"/>
        <w:left w:val="none" w:sz="0" w:space="0" w:color="auto"/>
        <w:bottom w:val="none" w:sz="0" w:space="0" w:color="auto"/>
        <w:right w:val="none" w:sz="0" w:space="0" w:color="auto"/>
      </w:divBdr>
    </w:div>
    <w:div w:id="403455687">
      <w:bodyDiv w:val="1"/>
      <w:marLeft w:val="0"/>
      <w:marRight w:val="0"/>
      <w:marTop w:val="0"/>
      <w:marBottom w:val="0"/>
      <w:divBdr>
        <w:top w:val="none" w:sz="0" w:space="0" w:color="auto"/>
        <w:left w:val="none" w:sz="0" w:space="0" w:color="auto"/>
        <w:bottom w:val="none" w:sz="0" w:space="0" w:color="auto"/>
        <w:right w:val="none" w:sz="0" w:space="0" w:color="auto"/>
      </w:divBdr>
      <w:divsChild>
        <w:div w:id="467671697">
          <w:marLeft w:val="0"/>
          <w:marRight w:val="0"/>
          <w:marTop w:val="0"/>
          <w:marBottom w:val="0"/>
          <w:divBdr>
            <w:top w:val="none" w:sz="0" w:space="0" w:color="auto"/>
            <w:left w:val="none" w:sz="0" w:space="0" w:color="auto"/>
            <w:bottom w:val="none" w:sz="0" w:space="0" w:color="auto"/>
            <w:right w:val="none" w:sz="0" w:space="0" w:color="auto"/>
          </w:divBdr>
        </w:div>
        <w:div w:id="1242446959">
          <w:marLeft w:val="0"/>
          <w:marRight w:val="0"/>
          <w:marTop w:val="0"/>
          <w:marBottom w:val="0"/>
          <w:divBdr>
            <w:top w:val="none" w:sz="0" w:space="0" w:color="auto"/>
            <w:left w:val="none" w:sz="0" w:space="0" w:color="auto"/>
            <w:bottom w:val="none" w:sz="0" w:space="0" w:color="auto"/>
            <w:right w:val="none" w:sz="0" w:space="0" w:color="auto"/>
          </w:divBdr>
        </w:div>
        <w:div w:id="444664459">
          <w:marLeft w:val="0"/>
          <w:marRight w:val="0"/>
          <w:marTop w:val="0"/>
          <w:marBottom w:val="0"/>
          <w:divBdr>
            <w:top w:val="none" w:sz="0" w:space="0" w:color="auto"/>
            <w:left w:val="none" w:sz="0" w:space="0" w:color="auto"/>
            <w:bottom w:val="none" w:sz="0" w:space="0" w:color="auto"/>
            <w:right w:val="none" w:sz="0" w:space="0" w:color="auto"/>
          </w:divBdr>
        </w:div>
        <w:div w:id="1988434987">
          <w:marLeft w:val="0"/>
          <w:marRight w:val="0"/>
          <w:marTop w:val="0"/>
          <w:marBottom w:val="0"/>
          <w:divBdr>
            <w:top w:val="none" w:sz="0" w:space="0" w:color="auto"/>
            <w:left w:val="none" w:sz="0" w:space="0" w:color="auto"/>
            <w:bottom w:val="none" w:sz="0" w:space="0" w:color="auto"/>
            <w:right w:val="none" w:sz="0" w:space="0" w:color="auto"/>
          </w:divBdr>
        </w:div>
        <w:div w:id="1046569472">
          <w:marLeft w:val="0"/>
          <w:marRight w:val="0"/>
          <w:marTop w:val="0"/>
          <w:marBottom w:val="0"/>
          <w:divBdr>
            <w:top w:val="none" w:sz="0" w:space="0" w:color="auto"/>
            <w:left w:val="none" w:sz="0" w:space="0" w:color="auto"/>
            <w:bottom w:val="none" w:sz="0" w:space="0" w:color="auto"/>
            <w:right w:val="none" w:sz="0" w:space="0" w:color="auto"/>
          </w:divBdr>
        </w:div>
        <w:div w:id="843203733">
          <w:marLeft w:val="0"/>
          <w:marRight w:val="0"/>
          <w:marTop w:val="0"/>
          <w:marBottom w:val="0"/>
          <w:divBdr>
            <w:top w:val="none" w:sz="0" w:space="0" w:color="auto"/>
            <w:left w:val="none" w:sz="0" w:space="0" w:color="auto"/>
            <w:bottom w:val="none" w:sz="0" w:space="0" w:color="auto"/>
            <w:right w:val="none" w:sz="0" w:space="0" w:color="auto"/>
          </w:divBdr>
        </w:div>
      </w:divsChild>
    </w:div>
    <w:div w:id="443041239">
      <w:bodyDiv w:val="1"/>
      <w:marLeft w:val="0"/>
      <w:marRight w:val="0"/>
      <w:marTop w:val="0"/>
      <w:marBottom w:val="0"/>
      <w:divBdr>
        <w:top w:val="none" w:sz="0" w:space="0" w:color="auto"/>
        <w:left w:val="none" w:sz="0" w:space="0" w:color="auto"/>
        <w:bottom w:val="none" w:sz="0" w:space="0" w:color="auto"/>
        <w:right w:val="none" w:sz="0" w:space="0" w:color="auto"/>
      </w:divBdr>
      <w:divsChild>
        <w:div w:id="522010614">
          <w:marLeft w:val="0"/>
          <w:marRight w:val="0"/>
          <w:marTop w:val="0"/>
          <w:marBottom w:val="0"/>
          <w:divBdr>
            <w:top w:val="none" w:sz="0" w:space="0" w:color="auto"/>
            <w:left w:val="none" w:sz="0" w:space="0" w:color="auto"/>
            <w:bottom w:val="none" w:sz="0" w:space="0" w:color="auto"/>
            <w:right w:val="none" w:sz="0" w:space="0" w:color="auto"/>
          </w:divBdr>
        </w:div>
        <w:div w:id="1630280155">
          <w:marLeft w:val="0"/>
          <w:marRight w:val="0"/>
          <w:marTop w:val="0"/>
          <w:marBottom w:val="0"/>
          <w:divBdr>
            <w:top w:val="none" w:sz="0" w:space="0" w:color="auto"/>
            <w:left w:val="none" w:sz="0" w:space="0" w:color="auto"/>
            <w:bottom w:val="none" w:sz="0" w:space="0" w:color="auto"/>
            <w:right w:val="none" w:sz="0" w:space="0" w:color="auto"/>
          </w:divBdr>
        </w:div>
        <w:div w:id="1910730064">
          <w:marLeft w:val="0"/>
          <w:marRight w:val="0"/>
          <w:marTop w:val="0"/>
          <w:marBottom w:val="0"/>
          <w:divBdr>
            <w:top w:val="none" w:sz="0" w:space="0" w:color="auto"/>
            <w:left w:val="none" w:sz="0" w:space="0" w:color="auto"/>
            <w:bottom w:val="none" w:sz="0" w:space="0" w:color="auto"/>
            <w:right w:val="none" w:sz="0" w:space="0" w:color="auto"/>
          </w:divBdr>
        </w:div>
        <w:div w:id="1357269220">
          <w:marLeft w:val="0"/>
          <w:marRight w:val="0"/>
          <w:marTop w:val="0"/>
          <w:marBottom w:val="0"/>
          <w:divBdr>
            <w:top w:val="none" w:sz="0" w:space="0" w:color="auto"/>
            <w:left w:val="none" w:sz="0" w:space="0" w:color="auto"/>
            <w:bottom w:val="none" w:sz="0" w:space="0" w:color="auto"/>
            <w:right w:val="none" w:sz="0" w:space="0" w:color="auto"/>
          </w:divBdr>
        </w:div>
        <w:div w:id="1822038183">
          <w:marLeft w:val="0"/>
          <w:marRight w:val="0"/>
          <w:marTop w:val="0"/>
          <w:marBottom w:val="0"/>
          <w:divBdr>
            <w:top w:val="none" w:sz="0" w:space="0" w:color="auto"/>
            <w:left w:val="none" w:sz="0" w:space="0" w:color="auto"/>
            <w:bottom w:val="none" w:sz="0" w:space="0" w:color="auto"/>
            <w:right w:val="none" w:sz="0" w:space="0" w:color="auto"/>
          </w:divBdr>
        </w:div>
        <w:div w:id="1237663348">
          <w:marLeft w:val="0"/>
          <w:marRight w:val="0"/>
          <w:marTop w:val="0"/>
          <w:marBottom w:val="0"/>
          <w:divBdr>
            <w:top w:val="none" w:sz="0" w:space="0" w:color="auto"/>
            <w:left w:val="none" w:sz="0" w:space="0" w:color="auto"/>
            <w:bottom w:val="none" w:sz="0" w:space="0" w:color="auto"/>
            <w:right w:val="none" w:sz="0" w:space="0" w:color="auto"/>
          </w:divBdr>
        </w:div>
        <w:div w:id="43454037">
          <w:marLeft w:val="0"/>
          <w:marRight w:val="0"/>
          <w:marTop w:val="0"/>
          <w:marBottom w:val="0"/>
          <w:divBdr>
            <w:top w:val="none" w:sz="0" w:space="0" w:color="auto"/>
            <w:left w:val="none" w:sz="0" w:space="0" w:color="auto"/>
            <w:bottom w:val="none" w:sz="0" w:space="0" w:color="auto"/>
            <w:right w:val="none" w:sz="0" w:space="0" w:color="auto"/>
          </w:divBdr>
        </w:div>
        <w:div w:id="1404908071">
          <w:marLeft w:val="0"/>
          <w:marRight w:val="0"/>
          <w:marTop w:val="0"/>
          <w:marBottom w:val="0"/>
          <w:divBdr>
            <w:top w:val="none" w:sz="0" w:space="0" w:color="auto"/>
            <w:left w:val="none" w:sz="0" w:space="0" w:color="auto"/>
            <w:bottom w:val="none" w:sz="0" w:space="0" w:color="auto"/>
            <w:right w:val="none" w:sz="0" w:space="0" w:color="auto"/>
          </w:divBdr>
        </w:div>
      </w:divsChild>
    </w:div>
    <w:div w:id="607275298">
      <w:bodyDiv w:val="1"/>
      <w:marLeft w:val="0"/>
      <w:marRight w:val="0"/>
      <w:marTop w:val="0"/>
      <w:marBottom w:val="0"/>
      <w:divBdr>
        <w:top w:val="none" w:sz="0" w:space="0" w:color="auto"/>
        <w:left w:val="none" w:sz="0" w:space="0" w:color="auto"/>
        <w:bottom w:val="none" w:sz="0" w:space="0" w:color="auto"/>
        <w:right w:val="none" w:sz="0" w:space="0" w:color="auto"/>
      </w:divBdr>
    </w:div>
    <w:div w:id="642731749">
      <w:bodyDiv w:val="1"/>
      <w:marLeft w:val="0"/>
      <w:marRight w:val="0"/>
      <w:marTop w:val="0"/>
      <w:marBottom w:val="0"/>
      <w:divBdr>
        <w:top w:val="none" w:sz="0" w:space="0" w:color="auto"/>
        <w:left w:val="none" w:sz="0" w:space="0" w:color="auto"/>
        <w:bottom w:val="none" w:sz="0" w:space="0" w:color="auto"/>
        <w:right w:val="none" w:sz="0" w:space="0" w:color="auto"/>
      </w:divBdr>
    </w:div>
    <w:div w:id="722557936">
      <w:bodyDiv w:val="1"/>
      <w:marLeft w:val="0"/>
      <w:marRight w:val="0"/>
      <w:marTop w:val="0"/>
      <w:marBottom w:val="0"/>
      <w:divBdr>
        <w:top w:val="none" w:sz="0" w:space="0" w:color="auto"/>
        <w:left w:val="none" w:sz="0" w:space="0" w:color="auto"/>
        <w:bottom w:val="none" w:sz="0" w:space="0" w:color="auto"/>
        <w:right w:val="none" w:sz="0" w:space="0" w:color="auto"/>
      </w:divBdr>
      <w:divsChild>
        <w:div w:id="1197044850">
          <w:marLeft w:val="0"/>
          <w:marRight w:val="0"/>
          <w:marTop w:val="0"/>
          <w:marBottom w:val="0"/>
          <w:divBdr>
            <w:top w:val="none" w:sz="0" w:space="0" w:color="auto"/>
            <w:left w:val="none" w:sz="0" w:space="0" w:color="auto"/>
            <w:bottom w:val="none" w:sz="0" w:space="0" w:color="auto"/>
            <w:right w:val="none" w:sz="0" w:space="0" w:color="auto"/>
          </w:divBdr>
        </w:div>
        <w:div w:id="2002197365">
          <w:marLeft w:val="0"/>
          <w:marRight w:val="0"/>
          <w:marTop w:val="0"/>
          <w:marBottom w:val="0"/>
          <w:divBdr>
            <w:top w:val="none" w:sz="0" w:space="0" w:color="auto"/>
            <w:left w:val="none" w:sz="0" w:space="0" w:color="auto"/>
            <w:bottom w:val="none" w:sz="0" w:space="0" w:color="auto"/>
            <w:right w:val="none" w:sz="0" w:space="0" w:color="auto"/>
          </w:divBdr>
        </w:div>
        <w:div w:id="1225067634">
          <w:marLeft w:val="0"/>
          <w:marRight w:val="0"/>
          <w:marTop w:val="0"/>
          <w:marBottom w:val="0"/>
          <w:divBdr>
            <w:top w:val="none" w:sz="0" w:space="0" w:color="auto"/>
            <w:left w:val="none" w:sz="0" w:space="0" w:color="auto"/>
            <w:bottom w:val="none" w:sz="0" w:space="0" w:color="auto"/>
            <w:right w:val="none" w:sz="0" w:space="0" w:color="auto"/>
          </w:divBdr>
        </w:div>
        <w:div w:id="1100103389">
          <w:marLeft w:val="0"/>
          <w:marRight w:val="0"/>
          <w:marTop w:val="0"/>
          <w:marBottom w:val="0"/>
          <w:divBdr>
            <w:top w:val="none" w:sz="0" w:space="0" w:color="auto"/>
            <w:left w:val="none" w:sz="0" w:space="0" w:color="auto"/>
            <w:bottom w:val="none" w:sz="0" w:space="0" w:color="auto"/>
            <w:right w:val="none" w:sz="0" w:space="0" w:color="auto"/>
          </w:divBdr>
        </w:div>
        <w:div w:id="315382209">
          <w:marLeft w:val="0"/>
          <w:marRight w:val="0"/>
          <w:marTop w:val="0"/>
          <w:marBottom w:val="0"/>
          <w:divBdr>
            <w:top w:val="none" w:sz="0" w:space="0" w:color="auto"/>
            <w:left w:val="none" w:sz="0" w:space="0" w:color="auto"/>
            <w:bottom w:val="none" w:sz="0" w:space="0" w:color="auto"/>
            <w:right w:val="none" w:sz="0" w:space="0" w:color="auto"/>
          </w:divBdr>
        </w:div>
        <w:div w:id="553077663">
          <w:marLeft w:val="0"/>
          <w:marRight w:val="0"/>
          <w:marTop w:val="0"/>
          <w:marBottom w:val="0"/>
          <w:divBdr>
            <w:top w:val="none" w:sz="0" w:space="0" w:color="auto"/>
            <w:left w:val="none" w:sz="0" w:space="0" w:color="auto"/>
            <w:bottom w:val="none" w:sz="0" w:space="0" w:color="auto"/>
            <w:right w:val="none" w:sz="0" w:space="0" w:color="auto"/>
          </w:divBdr>
        </w:div>
        <w:div w:id="548802256">
          <w:marLeft w:val="0"/>
          <w:marRight w:val="0"/>
          <w:marTop w:val="0"/>
          <w:marBottom w:val="0"/>
          <w:divBdr>
            <w:top w:val="none" w:sz="0" w:space="0" w:color="auto"/>
            <w:left w:val="none" w:sz="0" w:space="0" w:color="auto"/>
            <w:bottom w:val="none" w:sz="0" w:space="0" w:color="auto"/>
            <w:right w:val="none" w:sz="0" w:space="0" w:color="auto"/>
          </w:divBdr>
        </w:div>
        <w:div w:id="323630103">
          <w:marLeft w:val="0"/>
          <w:marRight w:val="0"/>
          <w:marTop w:val="0"/>
          <w:marBottom w:val="0"/>
          <w:divBdr>
            <w:top w:val="none" w:sz="0" w:space="0" w:color="auto"/>
            <w:left w:val="none" w:sz="0" w:space="0" w:color="auto"/>
            <w:bottom w:val="none" w:sz="0" w:space="0" w:color="auto"/>
            <w:right w:val="none" w:sz="0" w:space="0" w:color="auto"/>
          </w:divBdr>
        </w:div>
        <w:div w:id="1656949685">
          <w:marLeft w:val="0"/>
          <w:marRight w:val="0"/>
          <w:marTop w:val="0"/>
          <w:marBottom w:val="0"/>
          <w:divBdr>
            <w:top w:val="none" w:sz="0" w:space="0" w:color="auto"/>
            <w:left w:val="none" w:sz="0" w:space="0" w:color="auto"/>
            <w:bottom w:val="none" w:sz="0" w:space="0" w:color="auto"/>
            <w:right w:val="none" w:sz="0" w:space="0" w:color="auto"/>
          </w:divBdr>
        </w:div>
        <w:div w:id="2029595867">
          <w:marLeft w:val="0"/>
          <w:marRight w:val="0"/>
          <w:marTop w:val="0"/>
          <w:marBottom w:val="0"/>
          <w:divBdr>
            <w:top w:val="none" w:sz="0" w:space="0" w:color="auto"/>
            <w:left w:val="none" w:sz="0" w:space="0" w:color="auto"/>
            <w:bottom w:val="none" w:sz="0" w:space="0" w:color="auto"/>
            <w:right w:val="none" w:sz="0" w:space="0" w:color="auto"/>
          </w:divBdr>
        </w:div>
        <w:div w:id="1768188202">
          <w:marLeft w:val="0"/>
          <w:marRight w:val="0"/>
          <w:marTop w:val="0"/>
          <w:marBottom w:val="0"/>
          <w:divBdr>
            <w:top w:val="none" w:sz="0" w:space="0" w:color="auto"/>
            <w:left w:val="none" w:sz="0" w:space="0" w:color="auto"/>
            <w:bottom w:val="none" w:sz="0" w:space="0" w:color="auto"/>
            <w:right w:val="none" w:sz="0" w:space="0" w:color="auto"/>
          </w:divBdr>
        </w:div>
        <w:div w:id="1761369824">
          <w:marLeft w:val="0"/>
          <w:marRight w:val="0"/>
          <w:marTop w:val="0"/>
          <w:marBottom w:val="0"/>
          <w:divBdr>
            <w:top w:val="none" w:sz="0" w:space="0" w:color="auto"/>
            <w:left w:val="none" w:sz="0" w:space="0" w:color="auto"/>
            <w:bottom w:val="none" w:sz="0" w:space="0" w:color="auto"/>
            <w:right w:val="none" w:sz="0" w:space="0" w:color="auto"/>
          </w:divBdr>
        </w:div>
        <w:div w:id="350957656">
          <w:marLeft w:val="0"/>
          <w:marRight w:val="0"/>
          <w:marTop w:val="0"/>
          <w:marBottom w:val="0"/>
          <w:divBdr>
            <w:top w:val="none" w:sz="0" w:space="0" w:color="auto"/>
            <w:left w:val="none" w:sz="0" w:space="0" w:color="auto"/>
            <w:bottom w:val="none" w:sz="0" w:space="0" w:color="auto"/>
            <w:right w:val="none" w:sz="0" w:space="0" w:color="auto"/>
          </w:divBdr>
        </w:div>
        <w:div w:id="1165825278">
          <w:marLeft w:val="0"/>
          <w:marRight w:val="0"/>
          <w:marTop w:val="0"/>
          <w:marBottom w:val="0"/>
          <w:divBdr>
            <w:top w:val="none" w:sz="0" w:space="0" w:color="auto"/>
            <w:left w:val="none" w:sz="0" w:space="0" w:color="auto"/>
            <w:bottom w:val="none" w:sz="0" w:space="0" w:color="auto"/>
            <w:right w:val="none" w:sz="0" w:space="0" w:color="auto"/>
          </w:divBdr>
        </w:div>
        <w:div w:id="2025201099">
          <w:marLeft w:val="0"/>
          <w:marRight w:val="0"/>
          <w:marTop w:val="0"/>
          <w:marBottom w:val="0"/>
          <w:divBdr>
            <w:top w:val="none" w:sz="0" w:space="0" w:color="auto"/>
            <w:left w:val="none" w:sz="0" w:space="0" w:color="auto"/>
            <w:bottom w:val="none" w:sz="0" w:space="0" w:color="auto"/>
            <w:right w:val="none" w:sz="0" w:space="0" w:color="auto"/>
          </w:divBdr>
        </w:div>
        <w:div w:id="2092962509">
          <w:marLeft w:val="0"/>
          <w:marRight w:val="0"/>
          <w:marTop w:val="0"/>
          <w:marBottom w:val="0"/>
          <w:divBdr>
            <w:top w:val="none" w:sz="0" w:space="0" w:color="auto"/>
            <w:left w:val="none" w:sz="0" w:space="0" w:color="auto"/>
            <w:bottom w:val="none" w:sz="0" w:space="0" w:color="auto"/>
            <w:right w:val="none" w:sz="0" w:space="0" w:color="auto"/>
          </w:divBdr>
        </w:div>
        <w:div w:id="1760055753">
          <w:marLeft w:val="0"/>
          <w:marRight w:val="0"/>
          <w:marTop w:val="0"/>
          <w:marBottom w:val="0"/>
          <w:divBdr>
            <w:top w:val="none" w:sz="0" w:space="0" w:color="auto"/>
            <w:left w:val="none" w:sz="0" w:space="0" w:color="auto"/>
            <w:bottom w:val="none" w:sz="0" w:space="0" w:color="auto"/>
            <w:right w:val="none" w:sz="0" w:space="0" w:color="auto"/>
          </w:divBdr>
        </w:div>
      </w:divsChild>
    </w:div>
    <w:div w:id="808009355">
      <w:bodyDiv w:val="1"/>
      <w:marLeft w:val="0"/>
      <w:marRight w:val="0"/>
      <w:marTop w:val="0"/>
      <w:marBottom w:val="0"/>
      <w:divBdr>
        <w:top w:val="none" w:sz="0" w:space="0" w:color="auto"/>
        <w:left w:val="none" w:sz="0" w:space="0" w:color="auto"/>
        <w:bottom w:val="none" w:sz="0" w:space="0" w:color="auto"/>
        <w:right w:val="none" w:sz="0" w:space="0" w:color="auto"/>
      </w:divBdr>
    </w:div>
    <w:div w:id="860388674">
      <w:bodyDiv w:val="1"/>
      <w:marLeft w:val="0"/>
      <w:marRight w:val="0"/>
      <w:marTop w:val="0"/>
      <w:marBottom w:val="0"/>
      <w:divBdr>
        <w:top w:val="none" w:sz="0" w:space="0" w:color="auto"/>
        <w:left w:val="none" w:sz="0" w:space="0" w:color="auto"/>
        <w:bottom w:val="none" w:sz="0" w:space="0" w:color="auto"/>
        <w:right w:val="none" w:sz="0" w:space="0" w:color="auto"/>
      </w:divBdr>
    </w:div>
    <w:div w:id="990212038">
      <w:bodyDiv w:val="1"/>
      <w:marLeft w:val="0"/>
      <w:marRight w:val="0"/>
      <w:marTop w:val="0"/>
      <w:marBottom w:val="0"/>
      <w:divBdr>
        <w:top w:val="none" w:sz="0" w:space="0" w:color="auto"/>
        <w:left w:val="none" w:sz="0" w:space="0" w:color="auto"/>
        <w:bottom w:val="none" w:sz="0" w:space="0" w:color="auto"/>
        <w:right w:val="none" w:sz="0" w:space="0" w:color="auto"/>
      </w:divBdr>
    </w:div>
    <w:div w:id="1038625624">
      <w:bodyDiv w:val="1"/>
      <w:marLeft w:val="0"/>
      <w:marRight w:val="0"/>
      <w:marTop w:val="0"/>
      <w:marBottom w:val="0"/>
      <w:divBdr>
        <w:top w:val="none" w:sz="0" w:space="0" w:color="auto"/>
        <w:left w:val="none" w:sz="0" w:space="0" w:color="auto"/>
        <w:bottom w:val="none" w:sz="0" w:space="0" w:color="auto"/>
        <w:right w:val="none" w:sz="0" w:space="0" w:color="auto"/>
      </w:divBdr>
    </w:div>
    <w:div w:id="1104110757">
      <w:bodyDiv w:val="1"/>
      <w:marLeft w:val="0"/>
      <w:marRight w:val="0"/>
      <w:marTop w:val="0"/>
      <w:marBottom w:val="0"/>
      <w:divBdr>
        <w:top w:val="none" w:sz="0" w:space="0" w:color="auto"/>
        <w:left w:val="none" w:sz="0" w:space="0" w:color="auto"/>
        <w:bottom w:val="none" w:sz="0" w:space="0" w:color="auto"/>
        <w:right w:val="none" w:sz="0" w:space="0" w:color="auto"/>
      </w:divBdr>
      <w:divsChild>
        <w:div w:id="952244385">
          <w:marLeft w:val="0"/>
          <w:marRight w:val="0"/>
          <w:marTop w:val="0"/>
          <w:marBottom w:val="0"/>
          <w:divBdr>
            <w:top w:val="none" w:sz="0" w:space="0" w:color="auto"/>
            <w:left w:val="none" w:sz="0" w:space="0" w:color="auto"/>
            <w:bottom w:val="none" w:sz="0" w:space="0" w:color="auto"/>
            <w:right w:val="none" w:sz="0" w:space="0" w:color="auto"/>
          </w:divBdr>
        </w:div>
        <w:div w:id="1600790101">
          <w:marLeft w:val="0"/>
          <w:marRight w:val="0"/>
          <w:marTop w:val="0"/>
          <w:marBottom w:val="0"/>
          <w:divBdr>
            <w:top w:val="none" w:sz="0" w:space="0" w:color="auto"/>
            <w:left w:val="none" w:sz="0" w:space="0" w:color="auto"/>
            <w:bottom w:val="none" w:sz="0" w:space="0" w:color="auto"/>
            <w:right w:val="none" w:sz="0" w:space="0" w:color="auto"/>
          </w:divBdr>
        </w:div>
      </w:divsChild>
    </w:div>
    <w:div w:id="1190952625">
      <w:bodyDiv w:val="1"/>
      <w:marLeft w:val="0"/>
      <w:marRight w:val="0"/>
      <w:marTop w:val="0"/>
      <w:marBottom w:val="0"/>
      <w:divBdr>
        <w:top w:val="none" w:sz="0" w:space="0" w:color="auto"/>
        <w:left w:val="none" w:sz="0" w:space="0" w:color="auto"/>
        <w:bottom w:val="none" w:sz="0" w:space="0" w:color="auto"/>
        <w:right w:val="none" w:sz="0" w:space="0" w:color="auto"/>
      </w:divBdr>
      <w:divsChild>
        <w:div w:id="3287832">
          <w:marLeft w:val="0"/>
          <w:marRight w:val="0"/>
          <w:marTop w:val="0"/>
          <w:marBottom w:val="0"/>
          <w:divBdr>
            <w:top w:val="none" w:sz="0" w:space="0" w:color="auto"/>
            <w:left w:val="none" w:sz="0" w:space="0" w:color="auto"/>
            <w:bottom w:val="none" w:sz="0" w:space="0" w:color="auto"/>
            <w:right w:val="none" w:sz="0" w:space="0" w:color="auto"/>
          </w:divBdr>
        </w:div>
        <w:div w:id="1502349745">
          <w:marLeft w:val="0"/>
          <w:marRight w:val="0"/>
          <w:marTop w:val="0"/>
          <w:marBottom w:val="0"/>
          <w:divBdr>
            <w:top w:val="none" w:sz="0" w:space="0" w:color="auto"/>
            <w:left w:val="none" w:sz="0" w:space="0" w:color="auto"/>
            <w:bottom w:val="none" w:sz="0" w:space="0" w:color="auto"/>
            <w:right w:val="none" w:sz="0" w:space="0" w:color="auto"/>
          </w:divBdr>
        </w:div>
      </w:divsChild>
    </w:div>
    <w:div w:id="1236164435">
      <w:bodyDiv w:val="1"/>
      <w:marLeft w:val="0"/>
      <w:marRight w:val="0"/>
      <w:marTop w:val="0"/>
      <w:marBottom w:val="0"/>
      <w:divBdr>
        <w:top w:val="none" w:sz="0" w:space="0" w:color="auto"/>
        <w:left w:val="none" w:sz="0" w:space="0" w:color="auto"/>
        <w:bottom w:val="none" w:sz="0" w:space="0" w:color="auto"/>
        <w:right w:val="none" w:sz="0" w:space="0" w:color="auto"/>
      </w:divBdr>
    </w:div>
    <w:div w:id="1245919043">
      <w:bodyDiv w:val="1"/>
      <w:marLeft w:val="0"/>
      <w:marRight w:val="0"/>
      <w:marTop w:val="0"/>
      <w:marBottom w:val="0"/>
      <w:divBdr>
        <w:top w:val="none" w:sz="0" w:space="0" w:color="auto"/>
        <w:left w:val="none" w:sz="0" w:space="0" w:color="auto"/>
        <w:bottom w:val="none" w:sz="0" w:space="0" w:color="auto"/>
        <w:right w:val="none" w:sz="0" w:space="0" w:color="auto"/>
      </w:divBdr>
      <w:divsChild>
        <w:div w:id="1918705808">
          <w:marLeft w:val="0"/>
          <w:marRight w:val="0"/>
          <w:marTop w:val="0"/>
          <w:marBottom w:val="0"/>
          <w:divBdr>
            <w:top w:val="none" w:sz="0" w:space="0" w:color="auto"/>
            <w:left w:val="none" w:sz="0" w:space="0" w:color="auto"/>
            <w:bottom w:val="none" w:sz="0" w:space="0" w:color="auto"/>
            <w:right w:val="none" w:sz="0" w:space="0" w:color="auto"/>
          </w:divBdr>
        </w:div>
        <w:div w:id="977951911">
          <w:marLeft w:val="0"/>
          <w:marRight w:val="0"/>
          <w:marTop w:val="0"/>
          <w:marBottom w:val="0"/>
          <w:divBdr>
            <w:top w:val="none" w:sz="0" w:space="0" w:color="auto"/>
            <w:left w:val="none" w:sz="0" w:space="0" w:color="auto"/>
            <w:bottom w:val="none" w:sz="0" w:space="0" w:color="auto"/>
            <w:right w:val="none" w:sz="0" w:space="0" w:color="auto"/>
          </w:divBdr>
        </w:div>
        <w:div w:id="388114910">
          <w:marLeft w:val="0"/>
          <w:marRight w:val="0"/>
          <w:marTop w:val="0"/>
          <w:marBottom w:val="0"/>
          <w:divBdr>
            <w:top w:val="none" w:sz="0" w:space="0" w:color="auto"/>
            <w:left w:val="none" w:sz="0" w:space="0" w:color="auto"/>
            <w:bottom w:val="none" w:sz="0" w:space="0" w:color="auto"/>
            <w:right w:val="none" w:sz="0" w:space="0" w:color="auto"/>
          </w:divBdr>
        </w:div>
        <w:div w:id="816990112">
          <w:marLeft w:val="0"/>
          <w:marRight w:val="0"/>
          <w:marTop w:val="0"/>
          <w:marBottom w:val="0"/>
          <w:divBdr>
            <w:top w:val="none" w:sz="0" w:space="0" w:color="auto"/>
            <w:left w:val="none" w:sz="0" w:space="0" w:color="auto"/>
            <w:bottom w:val="none" w:sz="0" w:space="0" w:color="auto"/>
            <w:right w:val="none" w:sz="0" w:space="0" w:color="auto"/>
          </w:divBdr>
        </w:div>
        <w:div w:id="1754472302">
          <w:marLeft w:val="0"/>
          <w:marRight w:val="0"/>
          <w:marTop w:val="0"/>
          <w:marBottom w:val="0"/>
          <w:divBdr>
            <w:top w:val="none" w:sz="0" w:space="0" w:color="auto"/>
            <w:left w:val="none" w:sz="0" w:space="0" w:color="auto"/>
            <w:bottom w:val="none" w:sz="0" w:space="0" w:color="auto"/>
            <w:right w:val="none" w:sz="0" w:space="0" w:color="auto"/>
          </w:divBdr>
        </w:div>
      </w:divsChild>
    </w:div>
    <w:div w:id="1329754107">
      <w:bodyDiv w:val="1"/>
      <w:marLeft w:val="0"/>
      <w:marRight w:val="0"/>
      <w:marTop w:val="0"/>
      <w:marBottom w:val="0"/>
      <w:divBdr>
        <w:top w:val="none" w:sz="0" w:space="0" w:color="auto"/>
        <w:left w:val="none" w:sz="0" w:space="0" w:color="auto"/>
        <w:bottom w:val="none" w:sz="0" w:space="0" w:color="auto"/>
        <w:right w:val="none" w:sz="0" w:space="0" w:color="auto"/>
      </w:divBdr>
      <w:divsChild>
        <w:div w:id="1002705049">
          <w:marLeft w:val="0"/>
          <w:marRight w:val="0"/>
          <w:marTop w:val="0"/>
          <w:marBottom w:val="0"/>
          <w:divBdr>
            <w:top w:val="none" w:sz="0" w:space="0" w:color="auto"/>
            <w:left w:val="none" w:sz="0" w:space="0" w:color="auto"/>
            <w:bottom w:val="none" w:sz="0" w:space="0" w:color="auto"/>
            <w:right w:val="none" w:sz="0" w:space="0" w:color="auto"/>
          </w:divBdr>
        </w:div>
        <w:div w:id="1488790620">
          <w:marLeft w:val="0"/>
          <w:marRight w:val="0"/>
          <w:marTop w:val="0"/>
          <w:marBottom w:val="0"/>
          <w:divBdr>
            <w:top w:val="none" w:sz="0" w:space="0" w:color="auto"/>
            <w:left w:val="none" w:sz="0" w:space="0" w:color="auto"/>
            <w:bottom w:val="none" w:sz="0" w:space="0" w:color="auto"/>
            <w:right w:val="none" w:sz="0" w:space="0" w:color="auto"/>
          </w:divBdr>
        </w:div>
        <w:div w:id="2064517344">
          <w:marLeft w:val="0"/>
          <w:marRight w:val="0"/>
          <w:marTop w:val="0"/>
          <w:marBottom w:val="0"/>
          <w:divBdr>
            <w:top w:val="none" w:sz="0" w:space="0" w:color="auto"/>
            <w:left w:val="none" w:sz="0" w:space="0" w:color="auto"/>
            <w:bottom w:val="none" w:sz="0" w:space="0" w:color="auto"/>
            <w:right w:val="none" w:sz="0" w:space="0" w:color="auto"/>
          </w:divBdr>
        </w:div>
        <w:div w:id="122038236">
          <w:marLeft w:val="0"/>
          <w:marRight w:val="0"/>
          <w:marTop w:val="0"/>
          <w:marBottom w:val="0"/>
          <w:divBdr>
            <w:top w:val="none" w:sz="0" w:space="0" w:color="auto"/>
            <w:left w:val="none" w:sz="0" w:space="0" w:color="auto"/>
            <w:bottom w:val="none" w:sz="0" w:space="0" w:color="auto"/>
            <w:right w:val="none" w:sz="0" w:space="0" w:color="auto"/>
          </w:divBdr>
        </w:div>
        <w:div w:id="1098915749">
          <w:marLeft w:val="0"/>
          <w:marRight w:val="0"/>
          <w:marTop w:val="0"/>
          <w:marBottom w:val="0"/>
          <w:divBdr>
            <w:top w:val="none" w:sz="0" w:space="0" w:color="auto"/>
            <w:left w:val="none" w:sz="0" w:space="0" w:color="auto"/>
            <w:bottom w:val="none" w:sz="0" w:space="0" w:color="auto"/>
            <w:right w:val="none" w:sz="0" w:space="0" w:color="auto"/>
          </w:divBdr>
        </w:div>
        <w:div w:id="61687148">
          <w:marLeft w:val="0"/>
          <w:marRight w:val="0"/>
          <w:marTop w:val="0"/>
          <w:marBottom w:val="0"/>
          <w:divBdr>
            <w:top w:val="none" w:sz="0" w:space="0" w:color="auto"/>
            <w:left w:val="none" w:sz="0" w:space="0" w:color="auto"/>
            <w:bottom w:val="none" w:sz="0" w:space="0" w:color="auto"/>
            <w:right w:val="none" w:sz="0" w:space="0" w:color="auto"/>
          </w:divBdr>
        </w:div>
        <w:div w:id="1873376132">
          <w:marLeft w:val="0"/>
          <w:marRight w:val="0"/>
          <w:marTop w:val="0"/>
          <w:marBottom w:val="0"/>
          <w:divBdr>
            <w:top w:val="none" w:sz="0" w:space="0" w:color="auto"/>
            <w:left w:val="none" w:sz="0" w:space="0" w:color="auto"/>
            <w:bottom w:val="none" w:sz="0" w:space="0" w:color="auto"/>
            <w:right w:val="none" w:sz="0" w:space="0" w:color="auto"/>
          </w:divBdr>
        </w:div>
        <w:div w:id="748846350">
          <w:marLeft w:val="0"/>
          <w:marRight w:val="0"/>
          <w:marTop w:val="0"/>
          <w:marBottom w:val="0"/>
          <w:divBdr>
            <w:top w:val="none" w:sz="0" w:space="0" w:color="auto"/>
            <w:left w:val="none" w:sz="0" w:space="0" w:color="auto"/>
            <w:bottom w:val="none" w:sz="0" w:space="0" w:color="auto"/>
            <w:right w:val="none" w:sz="0" w:space="0" w:color="auto"/>
          </w:divBdr>
        </w:div>
        <w:div w:id="885683160">
          <w:marLeft w:val="0"/>
          <w:marRight w:val="0"/>
          <w:marTop w:val="0"/>
          <w:marBottom w:val="0"/>
          <w:divBdr>
            <w:top w:val="none" w:sz="0" w:space="0" w:color="auto"/>
            <w:left w:val="none" w:sz="0" w:space="0" w:color="auto"/>
            <w:bottom w:val="none" w:sz="0" w:space="0" w:color="auto"/>
            <w:right w:val="none" w:sz="0" w:space="0" w:color="auto"/>
          </w:divBdr>
        </w:div>
        <w:div w:id="1535340990">
          <w:marLeft w:val="0"/>
          <w:marRight w:val="0"/>
          <w:marTop w:val="0"/>
          <w:marBottom w:val="0"/>
          <w:divBdr>
            <w:top w:val="none" w:sz="0" w:space="0" w:color="auto"/>
            <w:left w:val="none" w:sz="0" w:space="0" w:color="auto"/>
            <w:bottom w:val="none" w:sz="0" w:space="0" w:color="auto"/>
            <w:right w:val="none" w:sz="0" w:space="0" w:color="auto"/>
          </w:divBdr>
        </w:div>
        <w:div w:id="488330151">
          <w:marLeft w:val="0"/>
          <w:marRight w:val="0"/>
          <w:marTop w:val="0"/>
          <w:marBottom w:val="0"/>
          <w:divBdr>
            <w:top w:val="none" w:sz="0" w:space="0" w:color="auto"/>
            <w:left w:val="none" w:sz="0" w:space="0" w:color="auto"/>
            <w:bottom w:val="none" w:sz="0" w:space="0" w:color="auto"/>
            <w:right w:val="none" w:sz="0" w:space="0" w:color="auto"/>
          </w:divBdr>
        </w:div>
        <w:div w:id="1052266839">
          <w:marLeft w:val="0"/>
          <w:marRight w:val="0"/>
          <w:marTop w:val="0"/>
          <w:marBottom w:val="0"/>
          <w:divBdr>
            <w:top w:val="none" w:sz="0" w:space="0" w:color="auto"/>
            <w:left w:val="none" w:sz="0" w:space="0" w:color="auto"/>
            <w:bottom w:val="none" w:sz="0" w:space="0" w:color="auto"/>
            <w:right w:val="none" w:sz="0" w:space="0" w:color="auto"/>
          </w:divBdr>
        </w:div>
        <w:div w:id="592904851">
          <w:marLeft w:val="0"/>
          <w:marRight w:val="0"/>
          <w:marTop w:val="0"/>
          <w:marBottom w:val="0"/>
          <w:divBdr>
            <w:top w:val="none" w:sz="0" w:space="0" w:color="auto"/>
            <w:left w:val="none" w:sz="0" w:space="0" w:color="auto"/>
            <w:bottom w:val="none" w:sz="0" w:space="0" w:color="auto"/>
            <w:right w:val="none" w:sz="0" w:space="0" w:color="auto"/>
          </w:divBdr>
        </w:div>
      </w:divsChild>
    </w:div>
    <w:div w:id="1469662584">
      <w:bodyDiv w:val="1"/>
      <w:marLeft w:val="0"/>
      <w:marRight w:val="0"/>
      <w:marTop w:val="0"/>
      <w:marBottom w:val="0"/>
      <w:divBdr>
        <w:top w:val="none" w:sz="0" w:space="0" w:color="auto"/>
        <w:left w:val="none" w:sz="0" w:space="0" w:color="auto"/>
        <w:bottom w:val="none" w:sz="0" w:space="0" w:color="auto"/>
        <w:right w:val="none" w:sz="0" w:space="0" w:color="auto"/>
      </w:divBdr>
      <w:divsChild>
        <w:div w:id="145901785">
          <w:marLeft w:val="0"/>
          <w:marRight w:val="0"/>
          <w:marTop w:val="0"/>
          <w:marBottom w:val="0"/>
          <w:divBdr>
            <w:top w:val="none" w:sz="0" w:space="0" w:color="auto"/>
            <w:left w:val="none" w:sz="0" w:space="0" w:color="auto"/>
            <w:bottom w:val="none" w:sz="0" w:space="0" w:color="auto"/>
            <w:right w:val="none" w:sz="0" w:space="0" w:color="auto"/>
          </w:divBdr>
        </w:div>
        <w:div w:id="955791653">
          <w:marLeft w:val="0"/>
          <w:marRight w:val="0"/>
          <w:marTop w:val="0"/>
          <w:marBottom w:val="0"/>
          <w:divBdr>
            <w:top w:val="none" w:sz="0" w:space="0" w:color="auto"/>
            <w:left w:val="none" w:sz="0" w:space="0" w:color="auto"/>
            <w:bottom w:val="none" w:sz="0" w:space="0" w:color="auto"/>
            <w:right w:val="none" w:sz="0" w:space="0" w:color="auto"/>
          </w:divBdr>
        </w:div>
        <w:div w:id="1746146961">
          <w:marLeft w:val="0"/>
          <w:marRight w:val="0"/>
          <w:marTop w:val="0"/>
          <w:marBottom w:val="0"/>
          <w:divBdr>
            <w:top w:val="none" w:sz="0" w:space="0" w:color="auto"/>
            <w:left w:val="none" w:sz="0" w:space="0" w:color="auto"/>
            <w:bottom w:val="none" w:sz="0" w:space="0" w:color="auto"/>
            <w:right w:val="none" w:sz="0" w:space="0" w:color="auto"/>
          </w:divBdr>
        </w:div>
        <w:div w:id="1391920366">
          <w:marLeft w:val="0"/>
          <w:marRight w:val="0"/>
          <w:marTop w:val="0"/>
          <w:marBottom w:val="0"/>
          <w:divBdr>
            <w:top w:val="none" w:sz="0" w:space="0" w:color="auto"/>
            <w:left w:val="none" w:sz="0" w:space="0" w:color="auto"/>
            <w:bottom w:val="none" w:sz="0" w:space="0" w:color="auto"/>
            <w:right w:val="none" w:sz="0" w:space="0" w:color="auto"/>
          </w:divBdr>
        </w:div>
        <w:div w:id="669213393">
          <w:marLeft w:val="0"/>
          <w:marRight w:val="0"/>
          <w:marTop w:val="0"/>
          <w:marBottom w:val="0"/>
          <w:divBdr>
            <w:top w:val="none" w:sz="0" w:space="0" w:color="auto"/>
            <w:left w:val="none" w:sz="0" w:space="0" w:color="auto"/>
            <w:bottom w:val="none" w:sz="0" w:space="0" w:color="auto"/>
            <w:right w:val="none" w:sz="0" w:space="0" w:color="auto"/>
          </w:divBdr>
        </w:div>
        <w:div w:id="493763154">
          <w:marLeft w:val="0"/>
          <w:marRight w:val="0"/>
          <w:marTop w:val="0"/>
          <w:marBottom w:val="0"/>
          <w:divBdr>
            <w:top w:val="none" w:sz="0" w:space="0" w:color="auto"/>
            <w:left w:val="none" w:sz="0" w:space="0" w:color="auto"/>
            <w:bottom w:val="none" w:sz="0" w:space="0" w:color="auto"/>
            <w:right w:val="none" w:sz="0" w:space="0" w:color="auto"/>
          </w:divBdr>
        </w:div>
        <w:div w:id="1693336404">
          <w:marLeft w:val="0"/>
          <w:marRight w:val="0"/>
          <w:marTop w:val="0"/>
          <w:marBottom w:val="0"/>
          <w:divBdr>
            <w:top w:val="none" w:sz="0" w:space="0" w:color="auto"/>
            <w:left w:val="none" w:sz="0" w:space="0" w:color="auto"/>
            <w:bottom w:val="none" w:sz="0" w:space="0" w:color="auto"/>
            <w:right w:val="none" w:sz="0" w:space="0" w:color="auto"/>
          </w:divBdr>
        </w:div>
        <w:div w:id="333606035">
          <w:marLeft w:val="0"/>
          <w:marRight w:val="0"/>
          <w:marTop w:val="0"/>
          <w:marBottom w:val="0"/>
          <w:divBdr>
            <w:top w:val="none" w:sz="0" w:space="0" w:color="auto"/>
            <w:left w:val="none" w:sz="0" w:space="0" w:color="auto"/>
            <w:bottom w:val="none" w:sz="0" w:space="0" w:color="auto"/>
            <w:right w:val="none" w:sz="0" w:space="0" w:color="auto"/>
          </w:divBdr>
        </w:div>
        <w:div w:id="1887443848">
          <w:marLeft w:val="0"/>
          <w:marRight w:val="0"/>
          <w:marTop w:val="0"/>
          <w:marBottom w:val="0"/>
          <w:divBdr>
            <w:top w:val="none" w:sz="0" w:space="0" w:color="auto"/>
            <w:left w:val="none" w:sz="0" w:space="0" w:color="auto"/>
            <w:bottom w:val="none" w:sz="0" w:space="0" w:color="auto"/>
            <w:right w:val="none" w:sz="0" w:space="0" w:color="auto"/>
          </w:divBdr>
        </w:div>
        <w:div w:id="854537195">
          <w:marLeft w:val="0"/>
          <w:marRight w:val="0"/>
          <w:marTop w:val="0"/>
          <w:marBottom w:val="0"/>
          <w:divBdr>
            <w:top w:val="none" w:sz="0" w:space="0" w:color="auto"/>
            <w:left w:val="none" w:sz="0" w:space="0" w:color="auto"/>
            <w:bottom w:val="none" w:sz="0" w:space="0" w:color="auto"/>
            <w:right w:val="none" w:sz="0" w:space="0" w:color="auto"/>
          </w:divBdr>
        </w:div>
        <w:div w:id="1538664933">
          <w:marLeft w:val="0"/>
          <w:marRight w:val="0"/>
          <w:marTop w:val="0"/>
          <w:marBottom w:val="0"/>
          <w:divBdr>
            <w:top w:val="none" w:sz="0" w:space="0" w:color="auto"/>
            <w:left w:val="none" w:sz="0" w:space="0" w:color="auto"/>
            <w:bottom w:val="none" w:sz="0" w:space="0" w:color="auto"/>
            <w:right w:val="none" w:sz="0" w:space="0" w:color="auto"/>
          </w:divBdr>
        </w:div>
        <w:div w:id="933368291">
          <w:marLeft w:val="0"/>
          <w:marRight w:val="0"/>
          <w:marTop w:val="0"/>
          <w:marBottom w:val="0"/>
          <w:divBdr>
            <w:top w:val="none" w:sz="0" w:space="0" w:color="auto"/>
            <w:left w:val="none" w:sz="0" w:space="0" w:color="auto"/>
            <w:bottom w:val="none" w:sz="0" w:space="0" w:color="auto"/>
            <w:right w:val="none" w:sz="0" w:space="0" w:color="auto"/>
          </w:divBdr>
        </w:div>
        <w:div w:id="868251935">
          <w:marLeft w:val="0"/>
          <w:marRight w:val="0"/>
          <w:marTop w:val="0"/>
          <w:marBottom w:val="0"/>
          <w:divBdr>
            <w:top w:val="none" w:sz="0" w:space="0" w:color="auto"/>
            <w:left w:val="none" w:sz="0" w:space="0" w:color="auto"/>
            <w:bottom w:val="none" w:sz="0" w:space="0" w:color="auto"/>
            <w:right w:val="none" w:sz="0" w:space="0" w:color="auto"/>
          </w:divBdr>
        </w:div>
      </w:divsChild>
    </w:div>
    <w:div w:id="1772121802">
      <w:bodyDiv w:val="1"/>
      <w:marLeft w:val="0"/>
      <w:marRight w:val="0"/>
      <w:marTop w:val="0"/>
      <w:marBottom w:val="0"/>
      <w:divBdr>
        <w:top w:val="none" w:sz="0" w:space="0" w:color="auto"/>
        <w:left w:val="none" w:sz="0" w:space="0" w:color="auto"/>
        <w:bottom w:val="none" w:sz="0" w:space="0" w:color="auto"/>
        <w:right w:val="none" w:sz="0" w:space="0" w:color="auto"/>
      </w:divBdr>
    </w:div>
    <w:div w:id="1849833697">
      <w:bodyDiv w:val="1"/>
      <w:marLeft w:val="0"/>
      <w:marRight w:val="0"/>
      <w:marTop w:val="0"/>
      <w:marBottom w:val="0"/>
      <w:divBdr>
        <w:top w:val="none" w:sz="0" w:space="0" w:color="auto"/>
        <w:left w:val="none" w:sz="0" w:space="0" w:color="auto"/>
        <w:bottom w:val="none" w:sz="0" w:space="0" w:color="auto"/>
        <w:right w:val="none" w:sz="0" w:space="0" w:color="auto"/>
      </w:divBdr>
    </w:div>
    <w:div w:id="1933660333">
      <w:bodyDiv w:val="1"/>
      <w:marLeft w:val="0"/>
      <w:marRight w:val="0"/>
      <w:marTop w:val="0"/>
      <w:marBottom w:val="0"/>
      <w:divBdr>
        <w:top w:val="none" w:sz="0" w:space="0" w:color="auto"/>
        <w:left w:val="none" w:sz="0" w:space="0" w:color="auto"/>
        <w:bottom w:val="none" w:sz="0" w:space="0" w:color="auto"/>
        <w:right w:val="none" w:sz="0" w:space="0" w:color="auto"/>
      </w:divBdr>
      <w:divsChild>
        <w:div w:id="1816096995">
          <w:marLeft w:val="0"/>
          <w:marRight w:val="0"/>
          <w:marTop w:val="0"/>
          <w:marBottom w:val="0"/>
          <w:divBdr>
            <w:top w:val="none" w:sz="0" w:space="0" w:color="auto"/>
            <w:left w:val="none" w:sz="0" w:space="0" w:color="auto"/>
            <w:bottom w:val="none" w:sz="0" w:space="0" w:color="auto"/>
            <w:right w:val="none" w:sz="0" w:space="0" w:color="auto"/>
          </w:divBdr>
        </w:div>
        <w:div w:id="1310863951">
          <w:marLeft w:val="0"/>
          <w:marRight w:val="0"/>
          <w:marTop w:val="0"/>
          <w:marBottom w:val="0"/>
          <w:divBdr>
            <w:top w:val="none" w:sz="0" w:space="0" w:color="auto"/>
            <w:left w:val="none" w:sz="0" w:space="0" w:color="auto"/>
            <w:bottom w:val="none" w:sz="0" w:space="0" w:color="auto"/>
            <w:right w:val="none" w:sz="0" w:space="0" w:color="auto"/>
          </w:divBdr>
        </w:div>
        <w:div w:id="2367823">
          <w:marLeft w:val="0"/>
          <w:marRight w:val="0"/>
          <w:marTop w:val="0"/>
          <w:marBottom w:val="0"/>
          <w:divBdr>
            <w:top w:val="none" w:sz="0" w:space="0" w:color="auto"/>
            <w:left w:val="none" w:sz="0" w:space="0" w:color="auto"/>
            <w:bottom w:val="none" w:sz="0" w:space="0" w:color="auto"/>
            <w:right w:val="none" w:sz="0" w:space="0" w:color="auto"/>
          </w:divBdr>
        </w:div>
        <w:div w:id="390468060">
          <w:marLeft w:val="0"/>
          <w:marRight w:val="0"/>
          <w:marTop w:val="0"/>
          <w:marBottom w:val="0"/>
          <w:divBdr>
            <w:top w:val="none" w:sz="0" w:space="0" w:color="auto"/>
            <w:left w:val="none" w:sz="0" w:space="0" w:color="auto"/>
            <w:bottom w:val="none" w:sz="0" w:space="0" w:color="auto"/>
            <w:right w:val="none" w:sz="0" w:space="0" w:color="auto"/>
          </w:divBdr>
        </w:div>
        <w:div w:id="467623341">
          <w:marLeft w:val="0"/>
          <w:marRight w:val="0"/>
          <w:marTop w:val="0"/>
          <w:marBottom w:val="0"/>
          <w:divBdr>
            <w:top w:val="none" w:sz="0" w:space="0" w:color="auto"/>
            <w:left w:val="none" w:sz="0" w:space="0" w:color="auto"/>
            <w:bottom w:val="none" w:sz="0" w:space="0" w:color="auto"/>
            <w:right w:val="none" w:sz="0" w:space="0" w:color="auto"/>
          </w:divBdr>
        </w:div>
        <w:div w:id="1855877008">
          <w:marLeft w:val="0"/>
          <w:marRight w:val="0"/>
          <w:marTop w:val="0"/>
          <w:marBottom w:val="0"/>
          <w:divBdr>
            <w:top w:val="none" w:sz="0" w:space="0" w:color="auto"/>
            <w:left w:val="none" w:sz="0" w:space="0" w:color="auto"/>
            <w:bottom w:val="none" w:sz="0" w:space="0" w:color="auto"/>
            <w:right w:val="none" w:sz="0" w:space="0" w:color="auto"/>
          </w:divBdr>
        </w:div>
        <w:div w:id="270862065">
          <w:marLeft w:val="0"/>
          <w:marRight w:val="0"/>
          <w:marTop w:val="0"/>
          <w:marBottom w:val="0"/>
          <w:divBdr>
            <w:top w:val="none" w:sz="0" w:space="0" w:color="auto"/>
            <w:left w:val="none" w:sz="0" w:space="0" w:color="auto"/>
            <w:bottom w:val="none" w:sz="0" w:space="0" w:color="auto"/>
            <w:right w:val="none" w:sz="0" w:space="0" w:color="auto"/>
          </w:divBdr>
        </w:div>
        <w:div w:id="105589493">
          <w:marLeft w:val="0"/>
          <w:marRight w:val="0"/>
          <w:marTop w:val="0"/>
          <w:marBottom w:val="0"/>
          <w:divBdr>
            <w:top w:val="none" w:sz="0" w:space="0" w:color="auto"/>
            <w:left w:val="none" w:sz="0" w:space="0" w:color="auto"/>
            <w:bottom w:val="none" w:sz="0" w:space="0" w:color="auto"/>
            <w:right w:val="none" w:sz="0" w:space="0" w:color="auto"/>
          </w:divBdr>
        </w:div>
        <w:div w:id="2125297772">
          <w:marLeft w:val="0"/>
          <w:marRight w:val="0"/>
          <w:marTop w:val="0"/>
          <w:marBottom w:val="0"/>
          <w:divBdr>
            <w:top w:val="none" w:sz="0" w:space="0" w:color="auto"/>
            <w:left w:val="none" w:sz="0" w:space="0" w:color="auto"/>
            <w:bottom w:val="none" w:sz="0" w:space="0" w:color="auto"/>
            <w:right w:val="none" w:sz="0" w:space="0" w:color="auto"/>
          </w:divBdr>
        </w:div>
        <w:div w:id="1696688468">
          <w:marLeft w:val="0"/>
          <w:marRight w:val="0"/>
          <w:marTop w:val="0"/>
          <w:marBottom w:val="0"/>
          <w:divBdr>
            <w:top w:val="none" w:sz="0" w:space="0" w:color="auto"/>
            <w:left w:val="none" w:sz="0" w:space="0" w:color="auto"/>
            <w:bottom w:val="none" w:sz="0" w:space="0" w:color="auto"/>
            <w:right w:val="none" w:sz="0" w:space="0" w:color="auto"/>
          </w:divBdr>
        </w:div>
        <w:div w:id="1481387394">
          <w:marLeft w:val="0"/>
          <w:marRight w:val="0"/>
          <w:marTop w:val="0"/>
          <w:marBottom w:val="0"/>
          <w:divBdr>
            <w:top w:val="none" w:sz="0" w:space="0" w:color="auto"/>
            <w:left w:val="none" w:sz="0" w:space="0" w:color="auto"/>
            <w:bottom w:val="none" w:sz="0" w:space="0" w:color="auto"/>
            <w:right w:val="none" w:sz="0" w:space="0" w:color="auto"/>
          </w:divBdr>
        </w:div>
        <w:div w:id="1505170538">
          <w:marLeft w:val="0"/>
          <w:marRight w:val="0"/>
          <w:marTop w:val="0"/>
          <w:marBottom w:val="0"/>
          <w:divBdr>
            <w:top w:val="none" w:sz="0" w:space="0" w:color="auto"/>
            <w:left w:val="none" w:sz="0" w:space="0" w:color="auto"/>
            <w:bottom w:val="none" w:sz="0" w:space="0" w:color="auto"/>
            <w:right w:val="none" w:sz="0" w:space="0" w:color="auto"/>
          </w:divBdr>
        </w:div>
        <w:div w:id="63098277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495154209">
          <w:marLeft w:val="0"/>
          <w:marRight w:val="0"/>
          <w:marTop w:val="0"/>
          <w:marBottom w:val="0"/>
          <w:divBdr>
            <w:top w:val="none" w:sz="0" w:space="0" w:color="auto"/>
            <w:left w:val="none" w:sz="0" w:space="0" w:color="auto"/>
            <w:bottom w:val="none" w:sz="0" w:space="0" w:color="auto"/>
            <w:right w:val="none" w:sz="0" w:space="0" w:color="auto"/>
          </w:divBdr>
        </w:div>
        <w:div w:id="701789705">
          <w:marLeft w:val="0"/>
          <w:marRight w:val="0"/>
          <w:marTop w:val="0"/>
          <w:marBottom w:val="0"/>
          <w:divBdr>
            <w:top w:val="none" w:sz="0" w:space="0" w:color="auto"/>
            <w:left w:val="none" w:sz="0" w:space="0" w:color="auto"/>
            <w:bottom w:val="none" w:sz="0" w:space="0" w:color="auto"/>
            <w:right w:val="none" w:sz="0" w:space="0" w:color="auto"/>
          </w:divBdr>
        </w:div>
        <w:div w:id="608196477">
          <w:marLeft w:val="0"/>
          <w:marRight w:val="0"/>
          <w:marTop w:val="0"/>
          <w:marBottom w:val="0"/>
          <w:divBdr>
            <w:top w:val="none" w:sz="0" w:space="0" w:color="auto"/>
            <w:left w:val="none" w:sz="0" w:space="0" w:color="auto"/>
            <w:bottom w:val="none" w:sz="0" w:space="0" w:color="auto"/>
            <w:right w:val="none" w:sz="0" w:space="0" w:color="auto"/>
          </w:divBdr>
        </w:div>
      </w:divsChild>
    </w:div>
    <w:div w:id="1962373217">
      <w:bodyDiv w:val="1"/>
      <w:marLeft w:val="0"/>
      <w:marRight w:val="0"/>
      <w:marTop w:val="0"/>
      <w:marBottom w:val="0"/>
      <w:divBdr>
        <w:top w:val="none" w:sz="0" w:space="0" w:color="auto"/>
        <w:left w:val="none" w:sz="0" w:space="0" w:color="auto"/>
        <w:bottom w:val="none" w:sz="0" w:space="0" w:color="auto"/>
        <w:right w:val="none" w:sz="0" w:space="0" w:color="auto"/>
      </w:divBdr>
      <w:divsChild>
        <w:div w:id="298845810">
          <w:marLeft w:val="0"/>
          <w:marRight w:val="0"/>
          <w:marTop w:val="0"/>
          <w:marBottom w:val="0"/>
          <w:divBdr>
            <w:top w:val="none" w:sz="0" w:space="0" w:color="auto"/>
            <w:left w:val="none" w:sz="0" w:space="0" w:color="auto"/>
            <w:bottom w:val="none" w:sz="0" w:space="0" w:color="auto"/>
            <w:right w:val="none" w:sz="0" w:space="0" w:color="auto"/>
          </w:divBdr>
        </w:div>
        <w:div w:id="1415736594">
          <w:marLeft w:val="0"/>
          <w:marRight w:val="0"/>
          <w:marTop w:val="0"/>
          <w:marBottom w:val="0"/>
          <w:divBdr>
            <w:top w:val="none" w:sz="0" w:space="0" w:color="auto"/>
            <w:left w:val="none" w:sz="0" w:space="0" w:color="auto"/>
            <w:bottom w:val="none" w:sz="0" w:space="0" w:color="auto"/>
            <w:right w:val="none" w:sz="0" w:space="0" w:color="auto"/>
          </w:divBdr>
        </w:div>
        <w:div w:id="1987078898">
          <w:marLeft w:val="0"/>
          <w:marRight w:val="0"/>
          <w:marTop w:val="0"/>
          <w:marBottom w:val="0"/>
          <w:divBdr>
            <w:top w:val="none" w:sz="0" w:space="0" w:color="auto"/>
            <w:left w:val="none" w:sz="0" w:space="0" w:color="auto"/>
            <w:bottom w:val="none" w:sz="0" w:space="0" w:color="auto"/>
            <w:right w:val="none" w:sz="0" w:space="0" w:color="auto"/>
          </w:divBdr>
        </w:div>
      </w:divsChild>
    </w:div>
    <w:div w:id="1970358430">
      <w:bodyDiv w:val="1"/>
      <w:marLeft w:val="0"/>
      <w:marRight w:val="0"/>
      <w:marTop w:val="0"/>
      <w:marBottom w:val="0"/>
      <w:divBdr>
        <w:top w:val="none" w:sz="0" w:space="0" w:color="auto"/>
        <w:left w:val="none" w:sz="0" w:space="0" w:color="auto"/>
        <w:bottom w:val="none" w:sz="0" w:space="0" w:color="auto"/>
        <w:right w:val="none" w:sz="0" w:space="0" w:color="auto"/>
      </w:divBdr>
    </w:div>
    <w:div w:id="21425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C229D3B003D4DA37B12E9EE910A7E" ma:contentTypeVersion="20" ma:contentTypeDescription="Create a new document." ma:contentTypeScope="" ma:versionID="0aa833f256f015405eb8753be6ca60fc">
  <xsd:schema xmlns:xsd="http://www.w3.org/2001/XMLSchema" xmlns:xs="http://www.w3.org/2001/XMLSchema" xmlns:p="http://schemas.microsoft.com/office/2006/metadata/properties" xmlns:ns1="http://schemas.microsoft.com/sharepoint/v3" xmlns:ns2="7afaedf5-eb09-4c98-a74c-bace3eeaf329" xmlns:ns3="9fbcae9a-e560-45c0-be84-bd570b1ab233" targetNamespace="http://schemas.microsoft.com/office/2006/metadata/properties" ma:root="true" ma:fieldsID="cf11efe9a2665819ef324d08fc80aed2" ns1:_="" ns2:_="" ns3:_="">
    <xsd:import namespace="http://schemas.microsoft.com/sharepoint/v3"/>
    <xsd:import namespace="7afaedf5-eb09-4c98-a74c-bace3eeaf329"/>
    <xsd:import namespace="9fbcae9a-e560-45c0-be84-bd570b1ab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aedf5-eb09-4c98-a74c-bace3eeaf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cae9a-e560-45c0-be84-bd570b1ab2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f09922-7759-4ec1-ba9e-0556aa620e13}" ma:internalName="TaxCatchAll" ma:showField="CatchAllData" ma:web="9fbcae9a-e560-45c0-be84-bd570b1ab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bcae9a-e560-45c0-be84-bd570b1ab233" xsi:nil="true"/>
    <lcf76f155ced4ddcb4097134ff3c332f xmlns="7afaedf5-eb09-4c98-a74c-bace3eeaf3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2D22A5-8B6E-42AA-93C1-13AE2C425B0F}">
  <ds:schemaRefs>
    <ds:schemaRef ds:uri="http://schemas.openxmlformats.org/officeDocument/2006/bibliography"/>
  </ds:schemaRefs>
</ds:datastoreItem>
</file>

<file path=customXml/itemProps2.xml><?xml version="1.0" encoding="utf-8"?>
<ds:datastoreItem xmlns:ds="http://schemas.openxmlformats.org/officeDocument/2006/customXml" ds:itemID="{9CD4C098-6901-47E7-B65F-4985125C155D}">
  <ds:schemaRefs>
    <ds:schemaRef ds:uri="http://schemas.microsoft.com/sharepoint/v3/contenttype/forms"/>
  </ds:schemaRefs>
</ds:datastoreItem>
</file>

<file path=customXml/itemProps3.xml><?xml version="1.0" encoding="utf-8"?>
<ds:datastoreItem xmlns:ds="http://schemas.openxmlformats.org/officeDocument/2006/customXml" ds:itemID="{33C24524-8233-42A3-90FD-8AE4B04F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aedf5-eb09-4c98-a74c-bace3eeaf329"/>
    <ds:schemaRef ds:uri="9fbcae9a-e560-45c0-be84-bd570b1ab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5A1DD-C151-47DB-B8FD-A317ECB619CA}">
  <ds:schemaRefs>
    <ds:schemaRef ds:uri="http://schemas.microsoft.com/office/2006/metadata/properties"/>
    <ds:schemaRef ds:uri="http://schemas.microsoft.com/office/infopath/2007/PartnerControls"/>
    <ds:schemaRef ds:uri="9fbcae9a-e560-45c0-be84-bd570b1ab233"/>
    <ds:schemaRef ds:uri="7afaedf5-eb09-4c98-a74c-bace3eeaf32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3087</Words>
  <Characters>16726</Characters>
  <Application>Microsoft Office Word</Application>
  <DocSecurity>0</DocSecurity>
  <Lines>454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Chuong</dc:creator>
  <cp:keywords/>
  <dc:description/>
  <cp:lastModifiedBy>Kara Smirke</cp:lastModifiedBy>
  <cp:revision>7</cp:revision>
  <dcterms:created xsi:type="dcterms:W3CDTF">2025-05-19T00:05:00Z</dcterms:created>
  <dcterms:modified xsi:type="dcterms:W3CDTF">2026-02-12T23:07:00Z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0x010100585C229D3B003D4DA37B12E9EE910A7E</vt:lpwstr>
  </property>
  <property fmtid="{D5CDD505-2E9C-101B-9397-08002B2CF9AE}" pid="3" name="MediaServiceImageTags">
    <vt:lpwstr/>
  </property>
</Properties>
</file>