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30AE" w14:textId="77777777" w:rsidR="006A7169" w:rsidRPr="00801804" w:rsidRDefault="00E351B4" w:rsidP="00430456">
      <w:pPr>
        <w:pStyle w:val="Heading1"/>
        <w:jc w:val="center"/>
        <w:rPr>
          <w:b w:val="0"/>
        </w:rPr>
      </w:pPr>
      <w:r w:rsidRPr="00801804">
        <w:rPr>
          <w:b w:val="0"/>
        </w:rPr>
        <w:t>Curriculum Vitae</w:t>
      </w:r>
    </w:p>
    <w:p w14:paraId="6408691D" w14:textId="77777777" w:rsidR="00E351B4" w:rsidRPr="00801804" w:rsidRDefault="00C66272" w:rsidP="00E351B4">
      <w:pPr>
        <w:pStyle w:val="Heading1"/>
        <w:jc w:val="center"/>
        <w:rPr>
          <w:b w:val="0"/>
        </w:rPr>
      </w:pPr>
      <w:r>
        <w:rPr>
          <w:b w:val="0"/>
          <w:color w:val="008000"/>
        </w:rPr>
        <w:t xml:space="preserve">Dr </w:t>
      </w:r>
      <w:r w:rsidR="00293CDA" w:rsidRPr="00801804">
        <w:rPr>
          <w:b w:val="0"/>
          <w:color w:val="008000"/>
        </w:rPr>
        <w:t>Colette Mrowa-Hopkins</w:t>
      </w:r>
    </w:p>
    <w:p w14:paraId="31B55893" w14:textId="77777777" w:rsidR="00E351B4" w:rsidRPr="00801804" w:rsidRDefault="00E351B4" w:rsidP="00E351B4"/>
    <w:p w14:paraId="1513CD7B" w14:textId="77777777" w:rsidR="00293CDA" w:rsidRPr="00801804" w:rsidRDefault="00315963" w:rsidP="00430456">
      <w:pPr>
        <w:pStyle w:val="BodyText"/>
        <w:jc w:val="center"/>
      </w:pPr>
      <w:r w:rsidRPr="00801804">
        <w:t xml:space="preserve">Senior </w:t>
      </w:r>
      <w:r w:rsidR="00293CDA" w:rsidRPr="00801804">
        <w:t xml:space="preserve">Lecturer in French and Linguistics, level </w:t>
      </w:r>
      <w:r w:rsidRPr="00801804">
        <w:t>C</w:t>
      </w:r>
    </w:p>
    <w:p w14:paraId="33BEA580" w14:textId="77777777" w:rsidR="00293CDA" w:rsidRPr="00801804" w:rsidRDefault="00293CDA" w:rsidP="00430456">
      <w:pPr>
        <w:pStyle w:val="BodyText"/>
        <w:jc w:val="center"/>
      </w:pPr>
      <w:r w:rsidRPr="00801804">
        <w:t xml:space="preserve">PhD, </w:t>
      </w:r>
      <w:r w:rsidR="00887342" w:rsidRPr="00801804">
        <w:t xml:space="preserve">Linguistics Studies Department, </w:t>
      </w:r>
      <w:r w:rsidRPr="00801804">
        <w:t>Adelaide University</w:t>
      </w:r>
      <w:r w:rsidR="00E6249E" w:rsidRPr="00801804">
        <w:t xml:space="preserve"> (1997)</w:t>
      </w:r>
    </w:p>
    <w:p w14:paraId="33DFF3B8" w14:textId="77777777" w:rsidR="00E351B4" w:rsidRPr="00801804" w:rsidRDefault="00E351B4" w:rsidP="00430456">
      <w:pPr>
        <w:pStyle w:val="Heading2"/>
        <w:spacing w:after="0"/>
        <w:jc w:val="center"/>
        <w:rPr>
          <w:b w:val="0"/>
        </w:rPr>
      </w:pPr>
      <w:r w:rsidRPr="00801804">
        <w:rPr>
          <w:b w:val="0"/>
        </w:rPr>
        <w:t>Contact details</w:t>
      </w:r>
    </w:p>
    <w:p w14:paraId="3195B9FA" w14:textId="77777777" w:rsidR="00293CDA" w:rsidRPr="00801804" w:rsidRDefault="00E6249E" w:rsidP="00430456">
      <w:pPr>
        <w:pStyle w:val="BodyText"/>
        <w:spacing w:after="0"/>
        <w:jc w:val="center"/>
      </w:pPr>
      <w:r w:rsidRPr="00801804">
        <w:t>Department of Language Studies</w:t>
      </w:r>
      <w:r w:rsidR="00293CDA" w:rsidRPr="00801804">
        <w:t>/French section</w:t>
      </w:r>
    </w:p>
    <w:p w14:paraId="580C8762" w14:textId="77777777" w:rsidR="00293CDA" w:rsidRPr="00801804" w:rsidRDefault="00293CDA" w:rsidP="00430456">
      <w:pPr>
        <w:pStyle w:val="BodyText"/>
        <w:spacing w:after="0"/>
        <w:jc w:val="center"/>
      </w:pPr>
      <w:r w:rsidRPr="00801804">
        <w:t>Flinders University, GPO Box 2100</w:t>
      </w:r>
    </w:p>
    <w:p w14:paraId="73B29317" w14:textId="77777777" w:rsidR="00293CDA" w:rsidRPr="00801804" w:rsidRDefault="00293CDA" w:rsidP="00430456">
      <w:pPr>
        <w:pStyle w:val="BodyText"/>
        <w:spacing w:after="0"/>
        <w:jc w:val="center"/>
      </w:pPr>
      <w:r w:rsidRPr="00801804">
        <w:t>Adelaide, South Australia, 5001</w:t>
      </w:r>
    </w:p>
    <w:p w14:paraId="24C1C70D" w14:textId="77777777" w:rsidR="00293CDA" w:rsidRPr="00E22D6D" w:rsidRDefault="00293CDA" w:rsidP="00430456">
      <w:pPr>
        <w:pStyle w:val="BodyText"/>
        <w:spacing w:after="0"/>
        <w:jc w:val="center"/>
        <w:rPr>
          <w:lang w:val="fr-FR"/>
        </w:rPr>
      </w:pPr>
      <w:r w:rsidRPr="00E22D6D">
        <w:rPr>
          <w:lang w:val="fr-FR"/>
        </w:rPr>
        <w:t>Tel. 61+8 + 8201 2459</w:t>
      </w:r>
    </w:p>
    <w:p w14:paraId="38FE1491" w14:textId="77777777" w:rsidR="00293CDA" w:rsidRDefault="00293CDA" w:rsidP="00430456">
      <w:pPr>
        <w:pStyle w:val="BodyText"/>
        <w:spacing w:after="0"/>
        <w:jc w:val="center"/>
        <w:rPr>
          <w:lang w:val="fr-FR"/>
        </w:rPr>
      </w:pPr>
      <w:r w:rsidRPr="00801804">
        <w:rPr>
          <w:lang w:val="fr-FR"/>
        </w:rPr>
        <w:t xml:space="preserve">e-mail: </w:t>
      </w:r>
      <w:hyperlink r:id="rId7" w:history="1">
        <w:r w:rsidR="00430456" w:rsidRPr="00AE1AC5">
          <w:rPr>
            <w:rStyle w:val="Hyperlink"/>
            <w:lang w:val="fr-FR"/>
          </w:rPr>
          <w:t>Colette.mrowa-hopkins@flinders.edu.au</w:t>
        </w:r>
      </w:hyperlink>
    </w:p>
    <w:p w14:paraId="0667C629" w14:textId="77777777" w:rsidR="00430456" w:rsidRDefault="00430456" w:rsidP="00430456">
      <w:pPr>
        <w:pStyle w:val="BodyText"/>
        <w:spacing w:after="0"/>
        <w:jc w:val="center"/>
        <w:rPr>
          <w:lang w:val="fr-FR"/>
        </w:rPr>
      </w:pPr>
    </w:p>
    <w:p w14:paraId="5629D14F" w14:textId="77777777" w:rsidR="00430456" w:rsidRPr="00E22D6D" w:rsidRDefault="00430456" w:rsidP="00430456">
      <w:pPr>
        <w:pStyle w:val="BodyText"/>
        <w:rPr>
          <w:lang w:val="en-US"/>
        </w:rPr>
      </w:pPr>
      <w:r w:rsidRPr="00E22D6D">
        <w:rPr>
          <w:lang w:val="en-US"/>
        </w:rPr>
        <w:t>____________________________________________________________________</w:t>
      </w:r>
    </w:p>
    <w:p w14:paraId="1D4FA94E" w14:textId="77777777" w:rsidR="00430456" w:rsidRDefault="00430456" w:rsidP="00430456">
      <w:pPr>
        <w:pStyle w:val="BodyText"/>
        <w:rPr>
          <w:b/>
          <w:sz w:val="28"/>
          <w:szCs w:val="28"/>
        </w:rPr>
      </w:pPr>
    </w:p>
    <w:p w14:paraId="141ED481" w14:textId="77777777" w:rsidR="00430456" w:rsidRDefault="00430456" w:rsidP="00430456">
      <w:pPr>
        <w:pStyle w:val="BodyText"/>
        <w:rPr>
          <w:b/>
          <w:sz w:val="28"/>
          <w:szCs w:val="28"/>
        </w:rPr>
      </w:pPr>
    </w:p>
    <w:p w14:paraId="7DCB110E" w14:textId="77777777" w:rsidR="00E351B4" w:rsidRPr="00E22D6D" w:rsidRDefault="00BE7525" w:rsidP="00430456">
      <w:pPr>
        <w:pStyle w:val="BodyText"/>
        <w:rPr>
          <w:b/>
          <w:lang w:val="en-US"/>
        </w:rPr>
      </w:pPr>
      <w:r w:rsidRPr="00430456">
        <w:rPr>
          <w:b/>
          <w:sz w:val="28"/>
          <w:szCs w:val="28"/>
        </w:rPr>
        <w:t>Summary of research i</w:t>
      </w:r>
      <w:r w:rsidR="00E351B4" w:rsidRPr="00430456">
        <w:rPr>
          <w:b/>
          <w:sz w:val="28"/>
          <w:szCs w:val="28"/>
        </w:rPr>
        <w:t>nterests</w:t>
      </w:r>
      <w:r w:rsidRPr="00430456">
        <w:rPr>
          <w:b/>
          <w:sz w:val="28"/>
          <w:szCs w:val="28"/>
        </w:rPr>
        <w:t xml:space="preserve"> and research projects</w:t>
      </w:r>
    </w:p>
    <w:p w14:paraId="725A4F21" w14:textId="77777777" w:rsidR="000B524A" w:rsidRPr="00801804" w:rsidRDefault="000B524A" w:rsidP="000B524A">
      <w:r w:rsidRPr="00801804">
        <w:rPr>
          <w:u w:val="single"/>
        </w:rPr>
        <w:t>Main domain</w:t>
      </w:r>
      <w:r w:rsidRPr="00801804">
        <w:t xml:space="preserve">: </w:t>
      </w:r>
    </w:p>
    <w:p w14:paraId="0D9A875F" w14:textId="77777777" w:rsidR="000B524A" w:rsidRPr="00801804" w:rsidRDefault="000B524A" w:rsidP="000B524A">
      <w:pPr>
        <w:ind w:left="360"/>
      </w:pPr>
      <w:r w:rsidRPr="00801804">
        <w:t>Applied Linguistics</w:t>
      </w:r>
      <w:r w:rsidR="00430456">
        <w:t>:</w:t>
      </w:r>
      <w:r w:rsidRPr="00801804">
        <w:t xml:space="preserve"> interaction and non-verbal communication in second language learning and teaching.</w:t>
      </w:r>
    </w:p>
    <w:p w14:paraId="7C480E04" w14:textId="77777777" w:rsidR="000B524A" w:rsidRPr="00801804" w:rsidRDefault="00E6249E" w:rsidP="000B524A">
      <w:pPr>
        <w:ind w:left="360"/>
      </w:pPr>
      <w:r w:rsidRPr="00801804">
        <w:t>My Ph.D. t</w:t>
      </w:r>
      <w:r w:rsidR="000B524A" w:rsidRPr="00801804">
        <w:t>hesis investigate</w:t>
      </w:r>
      <w:r w:rsidR="00430456">
        <w:t>d</w:t>
      </w:r>
      <w:r w:rsidR="000B524A" w:rsidRPr="00801804">
        <w:t xml:space="preserve"> the use of gestures and body movements in relation to classroom discourse and interaction in </w:t>
      </w:r>
      <w:r w:rsidR="008C36F2">
        <w:t xml:space="preserve">a range of </w:t>
      </w:r>
      <w:r w:rsidR="000B524A" w:rsidRPr="00801804">
        <w:t xml:space="preserve">French language classes. </w:t>
      </w:r>
    </w:p>
    <w:p w14:paraId="734EACBB" w14:textId="77777777" w:rsidR="000B524A" w:rsidRPr="00801804" w:rsidRDefault="000B524A" w:rsidP="000B524A"/>
    <w:p w14:paraId="2C4576C0" w14:textId="77777777" w:rsidR="000B524A" w:rsidRPr="00801804" w:rsidRDefault="00542D9A" w:rsidP="000B524A">
      <w:pPr>
        <w:rPr>
          <w:u w:val="single"/>
        </w:rPr>
      </w:pPr>
      <w:r>
        <w:rPr>
          <w:u w:val="single"/>
        </w:rPr>
        <w:t>Main</w:t>
      </w:r>
      <w:r w:rsidR="000B524A" w:rsidRPr="00801804">
        <w:rPr>
          <w:u w:val="single"/>
        </w:rPr>
        <w:t xml:space="preserve"> area of investigation</w:t>
      </w:r>
      <w:r>
        <w:rPr>
          <w:u w:val="single"/>
        </w:rPr>
        <w:t xml:space="preserve"> and publication</w:t>
      </w:r>
    </w:p>
    <w:p w14:paraId="7FE95E1E" w14:textId="77777777" w:rsidR="000B524A" w:rsidRPr="00801804" w:rsidRDefault="00542D9A" w:rsidP="00FA18B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I</w:t>
      </w:r>
      <w:r w:rsidR="000B524A" w:rsidRPr="00801804">
        <w:t>nvestigating emotion display and self-disclosure within a cross-cultural perspective.</w:t>
      </w:r>
    </w:p>
    <w:p w14:paraId="36CC91D8" w14:textId="77777777" w:rsidR="000B524A" w:rsidRPr="00801804" w:rsidRDefault="000B524A" w:rsidP="000B524A">
      <w:pPr>
        <w:rPr>
          <w:u w:val="single"/>
        </w:rPr>
      </w:pPr>
    </w:p>
    <w:p w14:paraId="6103E981" w14:textId="77777777" w:rsidR="000B524A" w:rsidRPr="00801804" w:rsidRDefault="000B524A" w:rsidP="000B524A">
      <w:r w:rsidRPr="00801804">
        <w:rPr>
          <w:u w:val="single"/>
        </w:rPr>
        <w:t>Ongoing research</w:t>
      </w:r>
    </w:p>
    <w:p w14:paraId="6E21D220" w14:textId="77777777" w:rsidR="000B524A" w:rsidRPr="00801804" w:rsidRDefault="008C36F2" w:rsidP="00FA18B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Investigating </w:t>
      </w:r>
      <w:r w:rsidR="00682093" w:rsidRPr="00801804">
        <w:t>emotion display in French, Italian and Australian business contexts</w:t>
      </w:r>
    </w:p>
    <w:p w14:paraId="228714C8" w14:textId="77777777" w:rsidR="00682093" w:rsidRPr="00801804" w:rsidRDefault="000B524A" w:rsidP="00FA18B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801804">
        <w:t xml:space="preserve">Investigating the pedagogical issue of assessment of </w:t>
      </w:r>
      <w:r w:rsidR="00682093" w:rsidRPr="00801804">
        <w:t>intercultu</w:t>
      </w:r>
      <w:r w:rsidR="00E22D6D">
        <w:t>ral competence in language learning</w:t>
      </w:r>
      <w:r w:rsidR="00542D9A">
        <w:t xml:space="preserve"> – current project involves a collaborative cross-cultural student exchange between Australia, Germany and Mexico</w:t>
      </w:r>
    </w:p>
    <w:p w14:paraId="3334F993" w14:textId="77777777" w:rsidR="000B524A" w:rsidRDefault="00E22D6D" w:rsidP="00FA18B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I</w:t>
      </w:r>
      <w:r w:rsidR="00682093" w:rsidRPr="00801804">
        <w:t xml:space="preserve">dentity </w:t>
      </w:r>
      <w:r w:rsidR="00542D9A">
        <w:t xml:space="preserve">construction </w:t>
      </w:r>
      <w:r w:rsidR="00682093" w:rsidRPr="00801804">
        <w:t>in migrant discourse</w:t>
      </w:r>
      <w:r w:rsidR="00542D9A">
        <w:t xml:space="preserve"> </w:t>
      </w:r>
    </w:p>
    <w:p w14:paraId="125749BB" w14:textId="77777777" w:rsidR="00BD601B" w:rsidRPr="00801804" w:rsidRDefault="005548F9" w:rsidP="00FA18B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Languages after graduation </w:t>
      </w:r>
    </w:p>
    <w:p w14:paraId="39B44FCB" w14:textId="77777777" w:rsidR="00E351B4" w:rsidRPr="00801804" w:rsidRDefault="00E351B4" w:rsidP="00E351B4">
      <w:pPr>
        <w:pStyle w:val="BodyText"/>
      </w:pPr>
    </w:p>
    <w:p w14:paraId="5565F5D0" w14:textId="77777777" w:rsidR="00D47E7B" w:rsidRDefault="00BE7525" w:rsidP="00D47E7B">
      <w:pPr>
        <w:pStyle w:val="Heading2"/>
        <w:rPr>
          <w:lang w:val="fr-FR"/>
        </w:rPr>
      </w:pPr>
      <w:r w:rsidRPr="00D47E7B">
        <w:rPr>
          <w:lang w:val="fr-FR"/>
        </w:rPr>
        <w:t>P</w:t>
      </w:r>
      <w:r w:rsidR="00E351B4" w:rsidRPr="00D47E7B">
        <w:rPr>
          <w:lang w:val="fr-FR"/>
        </w:rPr>
        <w:t>ublications</w:t>
      </w:r>
    </w:p>
    <w:p w14:paraId="439408F3" w14:textId="77777777" w:rsidR="00430456" w:rsidRDefault="00FD7E59" w:rsidP="00430456">
      <w:pPr>
        <w:pStyle w:val="Heading2"/>
        <w:rPr>
          <w:b w:val="0"/>
          <w:szCs w:val="28"/>
          <w:u w:val="single"/>
          <w:lang w:val="en-AU"/>
        </w:rPr>
      </w:pPr>
      <w:r w:rsidRPr="0088762A">
        <w:rPr>
          <w:b w:val="0"/>
          <w:szCs w:val="28"/>
          <w:u w:val="single"/>
          <w:lang w:val="en-AU"/>
        </w:rPr>
        <w:t>Co-edit</w:t>
      </w:r>
      <w:r w:rsidR="009E3AE7" w:rsidRPr="0088762A">
        <w:rPr>
          <w:b w:val="0"/>
          <w:szCs w:val="28"/>
          <w:u w:val="single"/>
          <w:lang w:val="en-AU"/>
        </w:rPr>
        <w:t>ed volume</w:t>
      </w:r>
      <w:r w:rsidRPr="0088762A">
        <w:rPr>
          <w:b w:val="0"/>
          <w:szCs w:val="28"/>
          <w:u w:val="single"/>
          <w:lang w:val="en-AU"/>
        </w:rPr>
        <w:t xml:space="preserve"> </w:t>
      </w:r>
    </w:p>
    <w:p w14:paraId="21282AB2" w14:textId="77777777" w:rsidR="00FD7E59" w:rsidRDefault="00E6249E" w:rsidP="00FA18B6">
      <w:pPr>
        <w:pStyle w:val="Heading2"/>
        <w:numPr>
          <w:ilvl w:val="0"/>
          <w:numId w:val="13"/>
        </w:numPr>
        <w:rPr>
          <w:b w:val="0"/>
          <w:sz w:val="24"/>
          <w:lang w:val="en-AU"/>
        </w:rPr>
      </w:pPr>
      <w:r w:rsidRPr="00E6249E">
        <w:rPr>
          <w:b w:val="0"/>
          <w:sz w:val="24"/>
          <w:lang w:val="en-AU"/>
        </w:rPr>
        <w:t>Fornasiero, J &amp;</w:t>
      </w:r>
      <w:r>
        <w:rPr>
          <w:sz w:val="24"/>
          <w:lang w:val="en-AU"/>
        </w:rPr>
        <w:t xml:space="preserve"> Mrowa-Hopkins, C. </w:t>
      </w:r>
      <w:r w:rsidR="00FD7E59" w:rsidRPr="00E6249E">
        <w:rPr>
          <w:sz w:val="24"/>
          <w:lang w:val="en-AU"/>
        </w:rPr>
        <w:t>20</w:t>
      </w:r>
      <w:r w:rsidRPr="00E6249E">
        <w:rPr>
          <w:sz w:val="24"/>
          <w:lang w:val="en-AU"/>
        </w:rPr>
        <w:t>10</w:t>
      </w:r>
      <w:r w:rsidR="00FD7E59">
        <w:rPr>
          <w:b w:val="0"/>
          <w:sz w:val="24"/>
          <w:lang w:val="en-AU"/>
        </w:rPr>
        <w:t xml:space="preserve"> </w:t>
      </w:r>
      <w:r w:rsidR="00F00102" w:rsidRPr="00F00102">
        <w:rPr>
          <w:b w:val="0"/>
          <w:sz w:val="24"/>
        </w:rPr>
        <w:t>‘</w:t>
      </w:r>
      <w:r w:rsidR="00F00102" w:rsidRPr="004D3E8F">
        <w:rPr>
          <w:b w:val="0"/>
          <w:color w:val="FF0000"/>
          <w:sz w:val="24"/>
        </w:rPr>
        <w:t>Explorations and Encounters in French: Reflections on a Theme’</w:t>
      </w:r>
      <w:r w:rsidR="00F00102">
        <w:rPr>
          <w:b w:val="0"/>
          <w:sz w:val="24"/>
        </w:rPr>
        <w:t>.</w:t>
      </w:r>
      <w:r w:rsidR="00F00102" w:rsidRPr="00F00102">
        <w:rPr>
          <w:b w:val="0"/>
          <w:sz w:val="24"/>
        </w:rPr>
        <w:t xml:space="preserve"> </w:t>
      </w:r>
      <w:r w:rsidR="00F00102">
        <w:rPr>
          <w:b w:val="0"/>
          <w:sz w:val="24"/>
        </w:rPr>
        <w:t xml:space="preserve">In </w:t>
      </w:r>
      <w:r w:rsidR="00FD7E59" w:rsidRPr="00614D0C">
        <w:rPr>
          <w:b w:val="0"/>
          <w:i/>
          <w:sz w:val="24"/>
          <w:lang w:val="en-AU"/>
        </w:rPr>
        <w:t xml:space="preserve">Explorations and Encounters in French. </w:t>
      </w:r>
      <w:r w:rsidR="00FD7E59" w:rsidRPr="00614D0C">
        <w:rPr>
          <w:b w:val="0"/>
          <w:i/>
          <w:sz w:val="24"/>
          <w:lang w:val="en-AU"/>
        </w:rPr>
        <w:lastRenderedPageBreak/>
        <w:t>Proceedings of the Inaugural Conference of the Federation of Associations of French Teachers in Australia</w:t>
      </w:r>
      <w:r w:rsidR="00FD7E59">
        <w:rPr>
          <w:b w:val="0"/>
          <w:sz w:val="24"/>
          <w:lang w:val="en-AU"/>
        </w:rPr>
        <w:t xml:space="preserve">. Jean Fornasiero and </w:t>
      </w:r>
      <w:r w:rsidR="00FD7E59" w:rsidRPr="00FD7E59">
        <w:rPr>
          <w:sz w:val="24"/>
          <w:lang w:val="en-AU"/>
        </w:rPr>
        <w:t>Colette Mrowa-Hopkins</w:t>
      </w:r>
      <w:r w:rsidR="00FD7E59">
        <w:rPr>
          <w:b w:val="0"/>
          <w:sz w:val="24"/>
          <w:lang w:val="en-AU"/>
        </w:rPr>
        <w:t xml:space="preserve"> (eds.). Adelaide, </w:t>
      </w:r>
      <w:r w:rsidR="00F00102">
        <w:rPr>
          <w:b w:val="0"/>
          <w:sz w:val="24"/>
          <w:lang w:val="en-AU"/>
        </w:rPr>
        <w:t>t</w:t>
      </w:r>
      <w:r w:rsidR="00FD7E59">
        <w:rPr>
          <w:b w:val="0"/>
          <w:sz w:val="24"/>
          <w:lang w:val="en-AU"/>
        </w:rPr>
        <w:t>he University of Adelaide Press.</w:t>
      </w:r>
      <w:r w:rsidR="0009408C">
        <w:rPr>
          <w:b w:val="0"/>
          <w:sz w:val="24"/>
          <w:lang w:val="en-AU"/>
        </w:rPr>
        <w:t xml:space="preserve"> </w:t>
      </w:r>
    </w:p>
    <w:p w14:paraId="1CFAAF08" w14:textId="77777777" w:rsidR="00542D9A" w:rsidRDefault="00542D9A" w:rsidP="00542D9A">
      <w:pPr>
        <w:rPr>
          <w:b/>
          <w:bCs/>
          <w:lang w:val="en-US"/>
        </w:rPr>
      </w:pPr>
      <w:r>
        <w:rPr>
          <w:lang w:val="en-US"/>
        </w:rPr>
        <w:tab/>
        <w:t>Impact: Averaging 800 downloads a month for 5 years after publication:</w:t>
      </w:r>
    </w:p>
    <w:p w14:paraId="58197A81" w14:textId="77777777" w:rsidR="00542D9A" w:rsidRDefault="00542D9A" w:rsidP="00542D9A">
      <w:pPr>
        <w:rPr>
          <w:b/>
          <w:bCs/>
          <w:lang w:val="en-US"/>
        </w:rPr>
      </w:pPr>
      <w:r w:rsidRPr="00542D9A">
        <w:rPr>
          <w:rFonts w:ascii="Garamond" w:hAnsi="Garamond"/>
          <w:noProof/>
          <w:color w:val="000000"/>
          <w:sz w:val="20"/>
          <w:lang w:val="en-US"/>
        </w:rPr>
        <w:pict w14:anchorId="63A26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7pt;visibility:visible">
            <v:imagedata r:id="rId8" r:href="rId9"/>
          </v:shape>
        </w:pict>
      </w:r>
    </w:p>
    <w:p w14:paraId="647D9455" w14:textId="77777777" w:rsidR="00542D9A" w:rsidRDefault="00542D9A" w:rsidP="00542D9A">
      <w:pPr>
        <w:rPr>
          <w:b/>
          <w:bCs/>
          <w:lang w:val="en-US"/>
        </w:rPr>
      </w:pPr>
    </w:p>
    <w:p w14:paraId="40B0692E" w14:textId="77777777" w:rsidR="004441CA" w:rsidRPr="00C66272" w:rsidRDefault="00FD7E59" w:rsidP="00C66272">
      <w:pPr>
        <w:pStyle w:val="Heading2"/>
        <w:rPr>
          <w:b w:val="0"/>
          <w:szCs w:val="28"/>
          <w:u w:val="single"/>
          <w:lang w:val="en-AU"/>
        </w:rPr>
      </w:pPr>
      <w:r w:rsidRPr="0088762A">
        <w:rPr>
          <w:b w:val="0"/>
          <w:szCs w:val="28"/>
          <w:u w:val="single"/>
          <w:lang w:val="en-AU"/>
        </w:rPr>
        <w:t xml:space="preserve">Book </w:t>
      </w:r>
      <w:proofErr w:type="gramStart"/>
      <w:r w:rsidRPr="0088762A">
        <w:rPr>
          <w:b w:val="0"/>
          <w:szCs w:val="28"/>
          <w:u w:val="single"/>
          <w:lang w:val="en-AU"/>
        </w:rPr>
        <w:t>chapters :</w:t>
      </w:r>
      <w:proofErr w:type="gramEnd"/>
    </w:p>
    <w:p w14:paraId="4ABFDD8E" w14:textId="77777777" w:rsidR="0009408C" w:rsidRPr="0009408C" w:rsidRDefault="0009408C" w:rsidP="00FA18B6">
      <w:pPr>
        <w:pStyle w:val="ListParagraph"/>
        <w:numPr>
          <w:ilvl w:val="0"/>
          <w:numId w:val="14"/>
        </w:numPr>
        <w:rPr>
          <w:lang w:val="en-US"/>
        </w:rPr>
      </w:pPr>
      <w:r w:rsidRPr="0009408C">
        <w:rPr>
          <w:b/>
          <w:lang w:val="en"/>
        </w:rPr>
        <w:t>Mrowa-Hopkins, C.M</w:t>
      </w:r>
      <w:r w:rsidRPr="00EC1127">
        <w:rPr>
          <w:lang w:val="en"/>
        </w:rPr>
        <w:t xml:space="preserve">. and Bouvet, E.J. </w:t>
      </w:r>
      <w:r w:rsidRPr="0009408C">
        <w:rPr>
          <w:b/>
          <w:lang w:val="en"/>
        </w:rPr>
        <w:t>2016</w:t>
      </w:r>
      <w:r w:rsidRPr="00EC1127">
        <w:rPr>
          <w:lang w:val="en"/>
        </w:rPr>
        <w:t xml:space="preserve">. </w:t>
      </w:r>
      <w:r w:rsidRPr="004D3E8F">
        <w:rPr>
          <w:color w:val="FF0000"/>
          <w:lang w:val="en"/>
        </w:rPr>
        <w:t>More than a Sea-change? French Migration to Australia in the 1960s</w:t>
      </w:r>
      <w:r w:rsidRPr="00EC1127">
        <w:rPr>
          <w:lang w:val="en"/>
        </w:rPr>
        <w:t>. In Diana Glenn and Graham Tulloch, ed</w:t>
      </w:r>
      <w:r w:rsidR="008C36F2">
        <w:rPr>
          <w:lang w:val="en"/>
        </w:rPr>
        <w:t>s</w:t>
      </w:r>
      <w:r w:rsidRPr="00EC1127">
        <w:rPr>
          <w:lang w:val="en"/>
        </w:rPr>
        <w:t xml:space="preserve">. </w:t>
      </w:r>
      <w:r w:rsidRPr="0009408C">
        <w:rPr>
          <w:i/>
          <w:lang w:val="en"/>
        </w:rPr>
        <w:t>Border Crossings</w:t>
      </w:r>
      <w:r w:rsidRPr="00EC1127">
        <w:rPr>
          <w:lang w:val="en"/>
        </w:rPr>
        <w:t>. Adelaide, South Australia: Wakefield Press, pp. 272-289.</w:t>
      </w:r>
    </w:p>
    <w:p w14:paraId="3DA3743E" w14:textId="77777777" w:rsidR="004441CA" w:rsidRDefault="004441CA" w:rsidP="004D3E8F">
      <w:pPr>
        <w:pStyle w:val="ListParagraph"/>
        <w:numPr>
          <w:ilvl w:val="0"/>
          <w:numId w:val="14"/>
        </w:numPr>
        <w:rPr>
          <w:lang w:val="en-US"/>
        </w:rPr>
      </w:pPr>
      <w:r w:rsidRPr="004441CA">
        <w:rPr>
          <w:b/>
          <w:lang w:val="en-US"/>
        </w:rPr>
        <w:t>Mrowa-Hopkins, C.M</w:t>
      </w:r>
      <w:r>
        <w:rPr>
          <w:lang w:val="en-US"/>
        </w:rPr>
        <w:t>. and Strambi, A</w:t>
      </w:r>
      <w:r w:rsidR="00542D9A">
        <w:rPr>
          <w:lang w:val="en-US"/>
        </w:rPr>
        <w:t>.</w:t>
      </w:r>
      <w:r>
        <w:rPr>
          <w:lang w:val="en-US"/>
        </w:rPr>
        <w:t xml:space="preserve"> </w:t>
      </w:r>
      <w:r w:rsidRPr="00542D9A">
        <w:rPr>
          <w:b/>
          <w:lang w:val="en-US"/>
        </w:rPr>
        <w:t>2014</w:t>
      </w:r>
      <w:r>
        <w:rPr>
          <w:lang w:val="en-US"/>
        </w:rPr>
        <w:t>. Verbal aggressiveness or cooperative support? In Fabienne B</w:t>
      </w:r>
      <w:r w:rsidR="00542D9A">
        <w:rPr>
          <w:lang w:val="en-US"/>
        </w:rPr>
        <w:t>ai</w:t>
      </w:r>
      <w:r>
        <w:rPr>
          <w:lang w:val="en-US"/>
        </w:rPr>
        <w:t xml:space="preserve">der and Georgeta Cislaru, eds. </w:t>
      </w:r>
      <w:r w:rsidRPr="00542D9A">
        <w:rPr>
          <w:i/>
          <w:lang w:val="en-US"/>
        </w:rPr>
        <w:t>Linguistic Approaches to Emotions in Context</w:t>
      </w:r>
      <w:r>
        <w:rPr>
          <w:lang w:val="en-US"/>
        </w:rPr>
        <w:t xml:space="preserve">. Antwerp: John Benjamins, pp. 279-308.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http://benjamins.com/cata</w:t>
        </w:r>
        <w:r>
          <w:rPr>
            <w:rStyle w:val="Hyperlink"/>
            <w:rFonts w:ascii="Tahoma" w:hAnsi="Tahoma" w:cs="Tahoma"/>
            <w:sz w:val="20"/>
            <w:szCs w:val="20"/>
          </w:rPr>
          <w:t>l</w:t>
        </w:r>
        <w:r>
          <w:rPr>
            <w:rStyle w:val="Hyperlink"/>
            <w:rFonts w:ascii="Tahoma" w:hAnsi="Tahoma" w:cs="Tahoma"/>
            <w:sz w:val="20"/>
            <w:szCs w:val="20"/>
          </w:rPr>
          <w:t>og/pbns.241</w:t>
        </w:r>
      </w:hyperlink>
    </w:p>
    <w:p w14:paraId="42AF3854" w14:textId="77777777" w:rsidR="004441CA" w:rsidRPr="004441CA" w:rsidRDefault="004441CA" w:rsidP="00FA18B6">
      <w:pPr>
        <w:pStyle w:val="ListParagraph"/>
        <w:numPr>
          <w:ilvl w:val="0"/>
          <w:numId w:val="14"/>
        </w:numPr>
        <w:rPr>
          <w:lang w:val="en-US"/>
        </w:rPr>
      </w:pPr>
      <w:r w:rsidRPr="004441CA">
        <w:rPr>
          <w:b/>
          <w:lang w:val="en-US"/>
        </w:rPr>
        <w:t>Mrowa-Hopkins, C.M</w:t>
      </w:r>
      <w:r>
        <w:rPr>
          <w:lang w:val="en-US"/>
        </w:rPr>
        <w:t xml:space="preserve">. </w:t>
      </w:r>
      <w:r w:rsidRPr="00542D9A">
        <w:rPr>
          <w:b/>
          <w:lang w:val="en-US"/>
        </w:rPr>
        <w:t>2013</w:t>
      </w:r>
      <w:r>
        <w:rPr>
          <w:lang w:val="en-US"/>
        </w:rPr>
        <w:t xml:space="preserve">. </w:t>
      </w:r>
      <w:r w:rsidRPr="00FC30C4">
        <w:rPr>
          <w:lang w:val="en-GB"/>
        </w:rPr>
        <w:t>Self-discovery through ethnography in Language Culture education (LC2</w:t>
      </w:r>
      <w:r>
        <w:rPr>
          <w:lang w:val="en-GB"/>
        </w:rPr>
        <w:t xml:space="preserve">). In Bert Peeters, Kerry Mullan and Christine </w:t>
      </w:r>
      <w:proofErr w:type="spellStart"/>
      <w:r>
        <w:rPr>
          <w:lang w:val="en-GB"/>
        </w:rPr>
        <w:t>Béal</w:t>
      </w:r>
      <w:proofErr w:type="spellEnd"/>
      <w:r>
        <w:rPr>
          <w:lang w:val="en-GB"/>
        </w:rPr>
        <w:t xml:space="preserve">, eds. </w:t>
      </w:r>
      <w:r w:rsidRPr="00FC30C4">
        <w:rPr>
          <w:i/>
          <w:lang w:val="en-GB"/>
        </w:rPr>
        <w:t>Speaking Cross-culturally, Cross-culturally Speaking</w:t>
      </w:r>
      <w:r>
        <w:rPr>
          <w:lang w:val="en-GB"/>
        </w:rPr>
        <w:t>. Newcastle, UK: Cambridge Scholars Publishing, pp. 207-230.</w:t>
      </w:r>
    </w:p>
    <w:p w14:paraId="5710C522" w14:textId="77777777" w:rsidR="0009408C" w:rsidRPr="00E6249E" w:rsidRDefault="0009408C" w:rsidP="00FA18B6">
      <w:pPr>
        <w:numPr>
          <w:ilvl w:val="0"/>
          <w:numId w:val="10"/>
        </w:numPr>
        <w:ind w:right="26"/>
        <w:rPr>
          <w:b/>
          <w:i/>
        </w:rPr>
      </w:pPr>
      <w:r w:rsidRPr="00321FA9">
        <w:rPr>
          <w:b/>
        </w:rPr>
        <w:t>Mrowa-Hopkins, C</w:t>
      </w:r>
      <w:r>
        <w:t xml:space="preserve"> &amp; Bouvet, E. </w:t>
      </w:r>
      <w:r w:rsidRPr="00E6249E">
        <w:rPr>
          <w:b/>
        </w:rPr>
        <w:t>201</w:t>
      </w:r>
      <w:r>
        <w:rPr>
          <w:b/>
        </w:rPr>
        <w:t>1</w:t>
      </w:r>
      <w:r>
        <w:t xml:space="preserve"> </w:t>
      </w:r>
      <w:r w:rsidRPr="004D3E8F">
        <w:rPr>
          <w:color w:val="FF0000"/>
        </w:rPr>
        <w:t>Can they call Adelaide home?</w:t>
      </w:r>
      <w:r w:rsidRPr="004D3E8F">
        <w:rPr>
          <w:i/>
          <w:color w:val="FF0000"/>
        </w:rPr>
        <w:t xml:space="preserve"> </w:t>
      </w:r>
      <w:r w:rsidRPr="004D3E8F">
        <w:rPr>
          <w:color w:val="FF0000"/>
        </w:rPr>
        <w:t>Identity and the sense of belonging in French migrants’ discourse narratives</w:t>
      </w:r>
      <w:r>
        <w:t>.</w:t>
      </w:r>
      <w:r w:rsidRPr="00E6249E">
        <w:t xml:space="preserve"> In</w:t>
      </w:r>
      <w:r>
        <w:t xml:space="preserve"> D. Glenn, E. Bouvet and S. </w:t>
      </w:r>
      <w:proofErr w:type="spellStart"/>
      <w:r>
        <w:t>Floriani</w:t>
      </w:r>
      <w:proofErr w:type="spellEnd"/>
      <w:r>
        <w:t xml:space="preserve"> (eds.). </w:t>
      </w:r>
      <w:r w:rsidRPr="00E6249E">
        <w:rPr>
          <w:i/>
        </w:rPr>
        <w:t xml:space="preserve"> Imagining Home</w:t>
      </w:r>
      <w:r>
        <w:t>, Wakefield Press, Adelaide, SA, pp. 86-101.</w:t>
      </w:r>
    </w:p>
    <w:p w14:paraId="3967824B" w14:textId="77777777" w:rsidR="00E6249E" w:rsidRPr="007C4D15" w:rsidRDefault="00E6249E" w:rsidP="00FA18B6">
      <w:pPr>
        <w:numPr>
          <w:ilvl w:val="0"/>
          <w:numId w:val="10"/>
        </w:numPr>
        <w:rPr>
          <w:lang w:val="en-AU"/>
        </w:rPr>
      </w:pPr>
      <w:r w:rsidRPr="00E6249E">
        <w:rPr>
          <w:b/>
          <w:lang w:val="en-AU"/>
        </w:rPr>
        <w:t>Mrowa-Hopkins, C.</w:t>
      </w:r>
      <w:r w:rsidRPr="0056193B">
        <w:rPr>
          <w:lang w:val="en-AU"/>
        </w:rPr>
        <w:t xml:space="preserve"> </w:t>
      </w:r>
      <w:r w:rsidRPr="00E6249E">
        <w:rPr>
          <w:b/>
          <w:lang w:val="en-AU"/>
        </w:rPr>
        <w:t>2010</w:t>
      </w:r>
      <w:r>
        <w:rPr>
          <w:lang w:val="en-AU"/>
        </w:rPr>
        <w:t>.</w:t>
      </w:r>
      <w:r w:rsidRPr="0056193B">
        <w:rPr>
          <w:lang w:val="en-AU"/>
        </w:rPr>
        <w:t xml:space="preserve"> </w:t>
      </w:r>
      <w:r w:rsidRPr="0056193B">
        <w:t>The challenge of assessing the socio-pragmatic competence of language learners in an Australian university.</w:t>
      </w:r>
      <w:r>
        <w:t xml:space="preserve"> </w:t>
      </w:r>
      <w:r w:rsidRPr="00E6249E">
        <w:rPr>
          <w:lang w:val="fr-FR"/>
        </w:rPr>
        <w:t xml:space="preserve">In </w:t>
      </w:r>
      <w:r w:rsidRPr="00E6249E">
        <w:rPr>
          <w:color w:val="000000"/>
          <w:lang w:val="fr-FR"/>
        </w:rPr>
        <w:t>Fred Dervin &amp; Eija Suomela-Salmi</w:t>
      </w:r>
      <w:r w:rsidRPr="00E6249E">
        <w:rPr>
          <w:i/>
          <w:color w:val="000000"/>
          <w:lang w:val="fr-FR"/>
        </w:rPr>
        <w:t xml:space="preserve"> </w:t>
      </w:r>
      <w:r w:rsidRPr="00E6249E">
        <w:rPr>
          <w:color w:val="000000"/>
          <w:lang w:val="fr-FR"/>
        </w:rPr>
        <w:t>(</w:t>
      </w:r>
      <w:proofErr w:type="gramStart"/>
      <w:r w:rsidRPr="00E6249E">
        <w:rPr>
          <w:color w:val="000000"/>
          <w:lang w:val="fr-FR"/>
        </w:rPr>
        <w:t>eds./</w:t>
      </w:r>
      <w:proofErr w:type="gramEnd"/>
      <w:r w:rsidRPr="00E6249E">
        <w:rPr>
          <w:color w:val="000000"/>
          <w:lang w:val="fr-FR"/>
        </w:rPr>
        <w:t xml:space="preserve">éds.) </w:t>
      </w:r>
      <w:r w:rsidRPr="007C4D15">
        <w:rPr>
          <w:i/>
          <w:color w:val="000000"/>
          <w:lang w:val="fr-FR"/>
        </w:rPr>
        <w:t xml:space="preserve">New Approaches to Assessing Language and (Inter-)Cultural Competences in Higher </w:t>
      </w:r>
      <w:r w:rsidRPr="003D4F0F">
        <w:rPr>
          <w:i/>
          <w:color w:val="000000"/>
          <w:lang w:val="fr-FR"/>
        </w:rPr>
        <w:t>Education / Nouvelles approches d</w:t>
      </w:r>
      <w:r>
        <w:rPr>
          <w:i/>
          <w:color w:val="000000"/>
          <w:lang w:val="fr-FR"/>
        </w:rPr>
        <w:t xml:space="preserve">e l'évaluation des compétences </w:t>
      </w:r>
      <w:r w:rsidRPr="003D4F0F">
        <w:rPr>
          <w:i/>
          <w:color w:val="000000"/>
          <w:lang w:val="fr-FR"/>
        </w:rPr>
        <w:t>langagières et (inter-)culturelles dans l'enseignement supérieur</w:t>
      </w:r>
      <w:r>
        <w:rPr>
          <w:color w:val="000000"/>
          <w:lang w:val="fr-FR"/>
        </w:rPr>
        <w:t xml:space="preserve">. </w:t>
      </w:r>
      <w:r w:rsidRPr="007C4D15">
        <w:rPr>
          <w:color w:val="000000"/>
          <w:lang w:val="en-AU"/>
        </w:rPr>
        <w:t xml:space="preserve">Collection: Language Testing and Education, Peter Lang, </w:t>
      </w:r>
      <w:r>
        <w:rPr>
          <w:color w:val="000000"/>
          <w:lang w:val="en-AU"/>
        </w:rPr>
        <w:t>F</w:t>
      </w:r>
      <w:r w:rsidRPr="007C4D15">
        <w:rPr>
          <w:color w:val="000000"/>
          <w:lang w:val="en-AU"/>
        </w:rPr>
        <w:t>rankfurt</w:t>
      </w:r>
      <w:r>
        <w:rPr>
          <w:color w:val="000000"/>
          <w:lang w:val="en-AU"/>
        </w:rPr>
        <w:t xml:space="preserve"> am Main, NY, Berlin, Oxford, </w:t>
      </w:r>
      <w:r w:rsidRPr="007C4D15">
        <w:rPr>
          <w:color w:val="000000"/>
          <w:lang w:val="en-AU"/>
        </w:rPr>
        <w:t>pp. 125-140.</w:t>
      </w:r>
    </w:p>
    <w:p w14:paraId="52FE4206" w14:textId="77777777" w:rsidR="00321FA9" w:rsidRPr="00D85ABF" w:rsidRDefault="00D85ABF" w:rsidP="00FA18B6">
      <w:pPr>
        <w:numPr>
          <w:ilvl w:val="0"/>
          <w:numId w:val="8"/>
        </w:numPr>
        <w:rPr>
          <w:lang w:val="en-AU"/>
        </w:rPr>
      </w:pPr>
      <w:r w:rsidRPr="00FD7E59">
        <w:rPr>
          <w:b/>
          <w:lang w:val="en-AU"/>
        </w:rPr>
        <w:t>Mrowa-Hopkins, C</w:t>
      </w:r>
      <w:r w:rsidRPr="009A1AA7">
        <w:rPr>
          <w:lang w:val="en-AU"/>
        </w:rPr>
        <w:t xml:space="preserve">. </w:t>
      </w:r>
      <w:r w:rsidRPr="00E6249E">
        <w:rPr>
          <w:b/>
          <w:lang w:val="en-AU"/>
        </w:rPr>
        <w:t>20</w:t>
      </w:r>
      <w:r w:rsidR="00E6249E" w:rsidRPr="00E6249E">
        <w:rPr>
          <w:b/>
          <w:lang w:val="en-AU"/>
        </w:rPr>
        <w:t>10</w:t>
      </w:r>
      <w:r w:rsidRPr="009A1AA7">
        <w:rPr>
          <w:lang w:val="en-AU"/>
        </w:rPr>
        <w:t xml:space="preserve">. </w:t>
      </w:r>
      <w:r w:rsidRPr="004D3E8F">
        <w:rPr>
          <w:color w:val="FF0000"/>
          <w:lang w:val="en-US"/>
        </w:rPr>
        <w:t>Exploration of the ‘other’: Teaching and learning socio-pragmatic competence through French film extracts</w:t>
      </w:r>
      <w:r w:rsidRPr="005D1C64">
        <w:rPr>
          <w:lang w:val="en-US"/>
        </w:rPr>
        <w:t>.</w:t>
      </w:r>
      <w:r>
        <w:rPr>
          <w:lang w:val="en-US"/>
        </w:rPr>
        <w:t xml:space="preserve"> </w:t>
      </w:r>
      <w:r w:rsidRPr="00FD7E59">
        <w:rPr>
          <w:lang w:val="en-AU"/>
        </w:rPr>
        <w:t xml:space="preserve">In J. Fornasiero &amp; C. Mrowa-Hopkins (eds.) </w:t>
      </w:r>
      <w:r w:rsidRPr="00FD7E59">
        <w:rPr>
          <w:i/>
          <w:lang w:val="en-AU"/>
        </w:rPr>
        <w:t>Explorations et Rencontres</w:t>
      </w:r>
      <w:r w:rsidRPr="00FD7E59">
        <w:rPr>
          <w:lang w:val="en-AU"/>
        </w:rPr>
        <w:t xml:space="preserve">. </w:t>
      </w:r>
      <w:r>
        <w:rPr>
          <w:lang w:val="en-AU"/>
        </w:rPr>
        <w:t xml:space="preserve">Adelaide, </w:t>
      </w:r>
      <w:r w:rsidRPr="00FD7E59">
        <w:rPr>
          <w:lang w:val="en-AU"/>
        </w:rPr>
        <w:t>T</w:t>
      </w:r>
      <w:r>
        <w:rPr>
          <w:lang w:val="en-AU"/>
        </w:rPr>
        <w:t>he University of Adelaide</w:t>
      </w:r>
      <w:r w:rsidR="0009408C">
        <w:rPr>
          <w:lang w:val="en-AU"/>
        </w:rPr>
        <w:t xml:space="preserve"> Press, pp. 167-193.</w:t>
      </w:r>
    </w:p>
    <w:p w14:paraId="7F37C4A8" w14:textId="77777777" w:rsidR="00D85ABF" w:rsidRDefault="001F7732" w:rsidP="00FA18B6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rPr>
          <w:rStyle w:val="quoted11"/>
          <w:color w:val="auto"/>
          <w:lang w:val="en-AU"/>
        </w:rPr>
      </w:pPr>
      <w:r>
        <w:t xml:space="preserve">Strambi, A. &amp; </w:t>
      </w:r>
      <w:r w:rsidRPr="0062685E">
        <w:rPr>
          <w:b/>
        </w:rPr>
        <w:t>Mrowa-Hopkins, C.</w:t>
      </w:r>
      <w:r w:rsidR="00E6249E">
        <w:t xml:space="preserve"> </w:t>
      </w:r>
      <w:r w:rsidR="00E6249E" w:rsidRPr="00430456">
        <w:rPr>
          <w:b/>
        </w:rPr>
        <w:t>2007</w:t>
      </w:r>
      <w:r w:rsidR="00E6249E">
        <w:t xml:space="preserve">. </w:t>
      </w:r>
      <w:r>
        <w:t xml:space="preserve">Towards the formulation of cultural scripts related to the communication </w:t>
      </w:r>
      <w:r w:rsidR="00E6249E">
        <w:t>of anger: An analysis framework</w:t>
      </w:r>
      <w:r>
        <w:t xml:space="preserve">. </w:t>
      </w:r>
      <w:r w:rsidRPr="001F7732">
        <w:rPr>
          <w:rStyle w:val="quoted11"/>
          <w:color w:val="auto"/>
          <w:lang w:val="en-AU"/>
        </w:rPr>
        <w:t xml:space="preserve">In </w:t>
      </w:r>
      <w:r>
        <w:rPr>
          <w:rStyle w:val="quoted11"/>
          <w:color w:val="auto"/>
          <w:lang w:val="en-AU"/>
        </w:rPr>
        <w:t xml:space="preserve">C. Kerbrat-Orecchioni &amp; V. Traverso, eds. </w:t>
      </w:r>
      <w:r w:rsidRPr="001F7732">
        <w:rPr>
          <w:rStyle w:val="quoted11"/>
          <w:i/>
          <w:color w:val="auto"/>
          <w:lang w:val="en-AU"/>
        </w:rPr>
        <w:t>Confidence/Confiding</w:t>
      </w:r>
      <w:r>
        <w:rPr>
          <w:rStyle w:val="quoted11"/>
          <w:color w:val="auto"/>
          <w:lang w:val="en-AU"/>
        </w:rPr>
        <w:t>. Niemeyer, Tubingen, pp. 427-445.</w:t>
      </w:r>
    </w:p>
    <w:p w14:paraId="19805120" w14:textId="77777777" w:rsidR="002D3992" w:rsidRPr="00D85ABF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rPr>
          <w:lang w:val="en-AU"/>
        </w:rPr>
      </w:pPr>
      <w:r w:rsidRPr="00E22D6D">
        <w:rPr>
          <w:b/>
          <w:szCs w:val="24"/>
          <w:lang w:val="fr-FR"/>
        </w:rPr>
        <w:t xml:space="preserve">Mrowa-Hopkins, C. </w:t>
      </w:r>
      <w:r w:rsidR="002D3992" w:rsidRPr="00E22D6D">
        <w:rPr>
          <w:b/>
          <w:szCs w:val="24"/>
          <w:lang w:val="fr-FR"/>
        </w:rPr>
        <w:t>2006</w:t>
      </w:r>
      <w:r w:rsidR="00315963" w:rsidRPr="00E22D6D">
        <w:rPr>
          <w:szCs w:val="24"/>
          <w:lang w:val="fr-FR"/>
        </w:rPr>
        <w:t>.</w:t>
      </w:r>
      <w:r w:rsidR="00315963" w:rsidRPr="00E22D6D">
        <w:rPr>
          <w:b/>
          <w:szCs w:val="24"/>
          <w:lang w:val="fr-FR"/>
        </w:rPr>
        <w:t xml:space="preserve"> </w:t>
      </w:r>
      <w:r w:rsidR="0031583B" w:rsidRPr="004D3E8F">
        <w:rPr>
          <w:color w:val="FF0000"/>
          <w:szCs w:val="24"/>
          <w:lang w:val="fr-FR"/>
        </w:rPr>
        <w:t>Paris-</w:t>
      </w:r>
      <w:proofErr w:type="gramStart"/>
      <w:r w:rsidR="0031583B" w:rsidRPr="004D3E8F">
        <w:rPr>
          <w:color w:val="FF0000"/>
          <w:szCs w:val="24"/>
          <w:lang w:val="fr-FR"/>
        </w:rPr>
        <w:t>Match:</w:t>
      </w:r>
      <w:proofErr w:type="gramEnd"/>
      <w:r w:rsidR="0031583B" w:rsidRPr="004D3E8F">
        <w:rPr>
          <w:color w:val="FF0000"/>
          <w:szCs w:val="24"/>
          <w:lang w:val="fr-FR"/>
        </w:rPr>
        <w:t xml:space="preserve"> Etude sur la représentation d’une identité culturelle</w:t>
      </w:r>
      <w:r w:rsidR="0031583B" w:rsidRPr="00E22D6D">
        <w:rPr>
          <w:szCs w:val="24"/>
          <w:lang w:val="fr-FR"/>
        </w:rPr>
        <w:t xml:space="preserve">. </w:t>
      </w:r>
      <w:r w:rsidR="0031583B" w:rsidRPr="00D85ABF">
        <w:rPr>
          <w:szCs w:val="24"/>
        </w:rPr>
        <w:t xml:space="preserve">In L. Maurer &amp; R. Hillman, </w:t>
      </w:r>
      <w:r w:rsidR="001A2C73" w:rsidRPr="00D85ABF">
        <w:rPr>
          <w:szCs w:val="24"/>
        </w:rPr>
        <w:t>e</w:t>
      </w:r>
      <w:r w:rsidR="0031583B" w:rsidRPr="00D85ABF">
        <w:rPr>
          <w:szCs w:val="24"/>
        </w:rPr>
        <w:t>ds</w:t>
      </w:r>
      <w:r w:rsidR="0031583B" w:rsidRPr="00D85ABF">
        <w:rPr>
          <w:i/>
          <w:szCs w:val="24"/>
        </w:rPr>
        <w:t>. Reading Images, Viewing texts</w:t>
      </w:r>
      <w:r w:rsidR="001A2C73" w:rsidRPr="00D85ABF">
        <w:rPr>
          <w:szCs w:val="24"/>
        </w:rPr>
        <w:t>. Coll. Transversales, Vol. 14. Peter Lang, Editions Scientifiques Internationales, Berne</w:t>
      </w:r>
      <w:r w:rsidR="001F7732" w:rsidRPr="00D85ABF">
        <w:rPr>
          <w:szCs w:val="24"/>
        </w:rPr>
        <w:t>, p</w:t>
      </w:r>
      <w:r w:rsidR="001A2C73" w:rsidRPr="00D85ABF">
        <w:rPr>
          <w:szCs w:val="24"/>
        </w:rPr>
        <w:t>p. 97-112.</w:t>
      </w:r>
    </w:p>
    <w:p w14:paraId="6AB50846" w14:textId="77777777" w:rsidR="009E3AE7" w:rsidRPr="0088762A" w:rsidRDefault="00D47E7B" w:rsidP="0088762A">
      <w:pPr>
        <w:pStyle w:val="Heading2"/>
        <w:rPr>
          <w:b w:val="0"/>
          <w:bCs/>
          <w:szCs w:val="28"/>
        </w:rPr>
      </w:pPr>
      <w:r w:rsidRPr="0088762A">
        <w:rPr>
          <w:b w:val="0"/>
          <w:bCs/>
          <w:szCs w:val="28"/>
        </w:rPr>
        <w:t xml:space="preserve">Refereed Articles </w:t>
      </w:r>
      <w:r w:rsidR="00E6249E">
        <w:rPr>
          <w:b w:val="0"/>
          <w:bCs/>
          <w:szCs w:val="28"/>
        </w:rPr>
        <w:t>published in Academic journals</w:t>
      </w:r>
    </w:p>
    <w:p w14:paraId="3E0B427E" w14:textId="77777777" w:rsidR="0009408C" w:rsidRPr="0009408C" w:rsidRDefault="0009408C" w:rsidP="00FA18B6">
      <w:pPr>
        <w:pStyle w:val="ListParagraph"/>
        <w:numPr>
          <w:ilvl w:val="0"/>
          <w:numId w:val="11"/>
        </w:numPr>
        <w:rPr>
          <w:lang w:val="en-US"/>
        </w:rPr>
      </w:pPr>
      <w:r w:rsidRPr="00EC1127">
        <w:rPr>
          <w:lang w:val="en"/>
        </w:rPr>
        <w:t xml:space="preserve">Estival, D., Bow, C., Henderson, J., Kelly, B., Laughren, M., Mayer, E., </w:t>
      </w:r>
      <w:r w:rsidRPr="0009408C">
        <w:rPr>
          <w:b/>
          <w:bCs/>
          <w:lang w:val="en-US"/>
        </w:rPr>
        <w:t>Mrowa-Hopkins, C</w:t>
      </w:r>
      <w:r w:rsidRPr="005B7E38">
        <w:rPr>
          <w:bCs/>
          <w:lang w:val="en-US"/>
        </w:rPr>
        <w:t xml:space="preserve">. </w:t>
      </w:r>
      <w:r w:rsidRPr="00EC1127">
        <w:rPr>
          <w:i/>
          <w:lang w:val="en"/>
        </w:rPr>
        <w:t>et al</w:t>
      </w:r>
      <w:r>
        <w:rPr>
          <w:lang w:val="en"/>
        </w:rPr>
        <w:t xml:space="preserve">. </w:t>
      </w:r>
      <w:r w:rsidRPr="0009408C">
        <w:rPr>
          <w:b/>
          <w:lang w:val="en"/>
        </w:rPr>
        <w:t>2014</w:t>
      </w:r>
      <w:r w:rsidRPr="00EC1127">
        <w:rPr>
          <w:lang w:val="en"/>
        </w:rPr>
        <w:t>. "Australia loves language puzzles: The Australian Computational and Linguistics Olympiad (</w:t>
      </w:r>
      <w:proofErr w:type="spellStart"/>
      <w:r w:rsidRPr="00EC1127">
        <w:rPr>
          <w:lang w:val="en"/>
        </w:rPr>
        <w:t>OzCLO</w:t>
      </w:r>
      <w:proofErr w:type="spellEnd"/>
      <w:r w:rsidRPr="00EC1127">
        <w:rPr>
          <w:lang w:val="en"/>
        </w:rPr>
        <w:t xml:space="preserve">)" </w:t>
      </w:r>
      <w:r w:rsidRPr="00EC1127">
        <w:rPr>
          <w:rStyle w:val="Emphasis"/>
          <w:lang w:val="en"/>
        </w:rPr>
        <w:t xml:space="preserve">Language and </w:t>
      </w:r>
      <w:r w:rsidRPr="00EC1127">
        <w:rPr>
          <w:rStyle w:val="Emphasis"/>
          <w:lang w:val="en"/>
        </w:rPr>
        <w:lastRenderedPageBreak/>
        <w:t xml:space="preserve">Linguistics Compass, </w:t>
      </w:r>
      <w:r w:rsidRPr="00EC1127">
        <w:rPr>
          <w:lang w:val="en"/>
        </w:rPr>
        <w:t>8(12) pp. 659-670.</w:t>
      </w:r>
      <w:r>
        <w:rPr>
          <w:sz w:val="18"/>
          <w:szCs w:val="18"/>
          <w:lang w:val="en"/>
        </w:rPr>
        <w:t xml:space="preserve"> </w:t>
      </w:r>
      <w:r>
        <w:rPr>
          <w:sz w:val="18"/>
          <w:szCs w:val="18"/>
          <w:lang w:val="en"/>
        </w:rPr>
        <w:br/>
      </w:r>
      <w:hyperlink r:id="rId11" w:tgtFrame="_blank" w:history="1">
        <w:r w:rsidRPr="00EC1127">
          <w:rPr>
            <w:rStyle w:val="Hyperlink"/>
            <w:lang w:val="en"/>
          </w:rPr>
          <w:t>[10.1111/lnc3.12096]</w:t>
        </w:r>
      </w:hyperlink>
      <w:r w:rsidRPr="00EC1127">
        <w:rPr>
          <w:lang w:val="en"/>
        </w:rPr>
        <w:t xml:space="preserve"> </w:t>
      </w:r>
      <w:hyperlink r:id="rId12" w:tgtFrame="_blank" w:history="1">
        <w:r w:rsidRPr="00EC1127">
          <w:rPr>
            <w:rStyle w:val="Hyperlink"/>
            <w:lang w:val="en"/>
          </w:rPr>
          <w:t>[Scopus]</w:t>
        </w:r>
      </w:hyperlink>
      <w:r w:rsidRPr="00EC1127">
        <w:rPr>
          <w:lang w:val="en"/>
        </w:rPr>
        <w:t xml:space="preserve"> </w:t>
      </w:r>
      <w:hyperlink r:id="rId13" w:tgtFrame="_blank" w:history="1">
        <w:r w:rsidRPr="00EC1127">
          <w:rPr>
            <w:rStyle w:val="Hyperlink"/>
            <w:lang w:val="en"/>
          </w:rPr>
          <w:t>[Web Link]</w:t>
        </w:r>
      </w:hyperlink>
    </w:p>
    <w:p w14:paraId="5102A62D" w14:textId="77777777" w:rsidR="00F85864" w:rsidRPr="0009408C" w:rsidRDefault="00E6249E" w:rsidP="00FA18B6">
      <w:pPr>
        <w:numPr>
          <w:ilvl w:val="0"/>
          <w:numId w:val="11"/>
        </w:numPr>
      </w:pPr>
      <w:r w:rsidRPr="00F00102">
        <w:t xml:space="preserve">Sanchez-Castro, O. &amp; </w:t>
      </w:r>
      <w:r w:rsidRPr="00F00102">
        <w:rPr>
          <w:b/>
        </w:rPr>
        <w:t>Mrowa-Hopkins, C. 201</w:t>
      </w:r>
      <w:r w:rsidR="00430456">
        <w:rPr>
          <w:b/>
        </w:rPr>
        <w:t>2</w:t>
      </w:r>
      <w:r w:rsidRPr="00F00102">
        <w:t xml:space="preserve"> </w:t>
      </w:r>
      <w:r w:rsidR="00801804">
        <w:t>“</w:t>
      </w:r>
      <w:r w:rsidR="00F00102" w:rsidRPr="00F00102">
        <w:t>Chatting in L2 Spanish: Interactivity, Self-Effic</w:t>
      </w:r>
      <w:r w:rsidR="00F00102">
        <w:t>acy and Interpersonal Relations</w:t>
      </w:r>
      <w:r w:rsidR="00801804">
        <w:t>”</w:t>
      </w:r>
      <w:r w:rsidR="00F00102">
        <w:t xml:space="preserve">, </w:t>
      </w:r>
      <w:r>
        <w:rPr>
          <w:i/>
        </w:rPr>
        <w:t>Australian Review of Applied Linguistics</w:t>
      </w:r>
      <w:r w:rsidR="00F85864">
        <w:rPr>
          <w:i/>
        </w:rPr>
        <w:t>.</w:t>
      </w:r>
    </w:p>
    <w:p w14:paraId="6DADF458" w14:textId="77777777" w:rsidR="0009408C" w:rsidRPr="0009408C" w:rsidRDefault="0009408C" w:rsidP="00FA18B6">
      <w:pPr>
        <w:pStyle w:val="ListParagraph"/>
        <w:numPr>
          <w:ilvl w:val="0"/>
          <w:numId w:val="11"/>
        </w:numPr>
        <w:rPr>
          <w:lang w:val="en-US"/>
        </w:rPr>
      </w:pPr>
      <w:r w:rsidRPr="0009408C">
        <w:rPr>
          <w:b/>
          <w:lang w:val="en-US"/>
        </w:rPr>
        <w:t>Mrowa-Hopkins, C.M</w:t>
      </w:r>
      <w:r>
        <w:rPr>
          <w:lang w:val="en-US"/>
        </w:rPr>
        <w:t xml:space="preserve">. and Strambi, A. </w:t>
      </w:r>
      <w:r w:rsidRPr="0009408C">
        <w:rPr>
          <w:b/>
          <w:lang w:val="en-US"/>
        </w:rPr>
        <w:t>2012</w:t>
      </w:r>
      <w:r w:rsidRPr="00106C66">
        <w:rPr>
          <w:lang w:val="en-US"/>
        </w:rPr>
        <w:t xml:space="preserve">. Processing anger in interactions between Italian and Anglo-Australian male friends: Some preliminary results. </w:t>
      </w:r>
      <w:proofErr w:type="spellStart"/>
      <w:r w:rsidRPr="00106C66">
        <w:rPr>
          <w:i/>
          <w:iCs/>
          <w:lang w:val="en-US"/>
        </w:rPr>
        <w:t>Italica</w:t>
      </w:r>
      <w:proofErr w:type="spellEnd"/>
      <w:r w:rsidRPr="00106C66">
        <w:rPr>
          <w:i/>
          <w:iCs/>
          <w:lang w:val="en-US"/>
        </w:rPr>
        <w:t>: bulletin of the American Association of Teachers of Italian</w:t>
      </w:r>
      <w:r w:rsidRPr="00106C66">
        <w:rPr>
          <w:lang w:val="en-US"/>
        </w:rPr>
        <w:t xml:space="preserve">, 89(1), pp.1-20. [online]. </w:t>
      </w:r>
      <w:hyperlink r:id="rId14" w:history="1">
        <w:r w:rsidRPr="00106C66">
          <w:rPr>
            <w:i/>
            <w:iCs/>
            <w:color w:val="0000FF"/>
            <w:u w:val="single"/>
            <w:lang w:val="en-US"/>
          </w:rPr>
          <w:t>http://go.galegroup.com/ps/i.do?id=GALE%7CA289721838&amp;v=2.1&amp;u=flinders&amp;it=r&amp;p=EAIM&amp;sw=w</w:t>
        </w:r>
      </w:hyperlink>
      <w:r w:rsidRPr="00106C66">
        <w:rPr>
          <w:lang w:val="en-US"/>
        </w:rPr>
        <w:t>.</w:t>
      </w:r>
    </w:p>
    <w:p w14:paraId="4583D8AB" w14:textId="77777777" w:rsidR="00C4018E" w:rsidRPr="00C4018E" w:rsidRDefault="00AF616E" w:rsidP="00FA18B6">
      <w:pPr>
        <w:numPr>
          <w:ilvl w:val="0"/>
          <w:numId w:val="7"/>
        </w:numPr>
        <w:rPr>
          <w:color w:val="660066"/>
          <w:lang w:val="fr-FR"/>
        </w:rPr>
      </w:pPr>
      <w:r w:rsidRPr="00E22D6D">
        <w:rPr>
          <w:b/>
          <w:lang w:val="fr-FR"/>
        </w:rPr>
        <w:t>Mrowa-Hopkins, C.</w:t>
      </w:r>
      <w:r w:rsidRPr="00E22D6D">
        <w:rPr>
          <w:lang w:val="fr-FR"/>
        </w:rPr>
        <w:t xml:space="preserve"> </w:t>
      </w:r>
      <w:r w:rsidR="00BF2BB2" w:rsidRPr="00E22D6D">
        <w:rPr>
          <w:lang w:val="fr-FR"/>
        </w:rPr>
        <w:t xml:space="preserve">&amp; Strambi, A. </w:t>
      </w:r>
      <w:r w:rsidR="00BF2BB2" w:rsidRPr="00E22D6D">
        <w:rPr>
          <w:b/>
          <w:lang w:val="fr-FR"/>
        </w:rPr>
        <w:t>200</w:t>
      </w:r>
      <w:r w:rsidR="001F7732" w:rsidRPr="00E22D6D">
        <w:rPr>
          <w:b/>
          <w:lang w:val="fr-FR"/>
        </w:rPr>
        <w:t>8</w:t>
      </w:r>
      <w:r w:rsidR="00BF2BB2" w:rsidRPr="00E22D6D">
        <w:rPr>
          <w:lang w:val="fr-FR"/>
        </w:rPr>
        <w:t xml:space="preserve">. </w:t>
      </w:r>
      <w:r w:rsidR="005D1C64" w:rsidRPr="004D3E8F">
        <w:rPr>
          <w:color w:val="FF0000"/>
          <w:lang w:val="fr-FR"/>
        </w:rPr>
        <w:t>“</w:t>
      </w:r>
      <w:r w:rsidR="00BF2BB2" w:rsidRPr="004D3E8F">
        <w:rPr>
          <w:color w:val="FF0000"/>
          <w:lang w:val="fr-FR"/>
        </w:rPr>
        <w:t xml:space="preserve">La dimension émotionnelle de la communication en situation </w:t>
      </w:r>
      <w:proofErr w:type="gramStart"/>
      <w:r w:rsidR="00BF2BB2" w:rsidRPr="004D3E8F">
        <w:rPr>
          <w:color w:val="FF0000"/>
          <w:lang w:val="fr-FR"/>
        </w:rPr>
        <w:t>interculturelle:</w:t>
      </w:r>
      <w:proofErr w:type="gramEnd"/>
      <w:r w:rsidR="00BF2BB2" w:rsidRPr="004D3E8F">
        <w:rPr>
          <w:color w:val="FF0000"/>
          <w:lang w:val="fr-FR"/>
        </w:rPr>
        <w:t xml:space="preserve"> L’expression non-verbale de la colère chez des locuteurs anglo-australiens, français et italiens.</w:t>
      </w:r>
      <w:r w:rsidR="005D1C64" w:rsidRPr="004D3E8F">
        <w:rPr>
          <w:color w:val="FF0000"/>
          <w:lang w:val="fr-FR"/>
        </w:rPr>
        <w:t>”</w:t>
      </w:r>
      <w:r w:rsidR="00BF2BB2" w:rsidRPr="009A1AA7">
        <w:rPr>
          <w:lang w:val="fr-FR"/>
        </w:rPr>
        <w:t xml:space="preserve"> </w:t>
      </w:r>
      <w:r w:rsidR="00BF2BB2" w:rsidRPr="00321FA9">
        <w:rPr>
          <w:i/>
          <w:lang w:val="fr-FR"/>
        </w:rPr>
        <w:t>Cahiers de l’ACEDLE</w:t>
      </w:r>
      <w:r w:rsidR="00BA3351" w:rsidRPr="00321FA9">
        <w:rPr>
          <w:i/>
          <w:lang w:val="fr-FR"/>
        </w:rPr>
        <w:t xml:space="preserve">, </w:t>
      </w:r>
      <w:r w:rsidR="00BF66D0" w:rsidRPr="00321FA9">
        <w:rPr>
          <w:i/>
          <w:lang w:val="fr-FR"/>
        </w:rPr>
        <w:t xml:space="preserve">3, </w:t>
      </w:r>
      <w:r w:rsidR="00BF66D0" w:rsidRPr="00321FA9">
        <w:rPr>
          <w:lang w:val="fr-FR"/>
        </w:rPr>
        <w:t>pp. 89-113.</w:t>
      </w:r>
      <w:r w:rsidR="0038408B" w:rsidRPr="0038408B">
        <w:rPr>
          <w:rFonts w:ascii="Arial" w:hAnsi="Arial" w:cs="Arial"/>
          <w:i/>
          <w:strike/>
          <w:lang w:val="fr-FR"/>
        </w:rPr>
        <w:t xml:space="preserve"> </w:t>
      </w:r>
      <w:r w:rsidR="00C4018E">
        <w:rPr>
          <w:rStyle w:val="quoted11"/>
          <w:lang w:val="fr-FR"/>
        </w:rPr>
        <w:t xml:space="preserve"> </w:t>
      </w:r>
      <w:hyperlink r:id="rId15" w:history="1">
        <w:r w:rsidR="00C4018E" w:rsidRPr="00773A3F">
          <w:rPr>
            <w:rStyle w:val="Hyperlink"/>
            <w:lang w:val="fr-FR"/>
          </w:rPr>
          <w:t>http://acedle.org/spip.php?article946</w:t>
        </w:r>
      </w:hyperlink>
    </w:p>
    <w:p w14:paraId="6E1BE5F8" w14:textId="04E75B7B" w:rsidR="008A0BA7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</w:pPr>
      <w:r w:rsidRPr="00E22D6D">
        <w:rPr>
          <w:b/>
          <w:lang w:val="en-US"/>
        </w:rPr>
        <w:t>Mrowa-Hopkins, C</w:t>
      </w:r>
      <w:r w:rsidRPr="00E22D6D">
        <w:rPr>
          <w:lang w:val="en-US"/>
        </w:rPr>
        <w:t xml:space="preserve">. &amp; Strambi, A. </w:t>
      </w:r>
      <w:r w:rsidRPr="00E22D6D">
        <w:rPr>
          <w:b/>
          <w:lang w:val="en-US"/>
        </w:rPr>
        <w:t>2005</w:t>
      </w:r>
      <w:r w:rsidRPr="00E22D6D">
        <w:rPr>
          <w:lang w:val="en-US"/>
        </w:rPr>
        <w:t>.</w:t>
      </w:r>
      <w:r w:rsidR="008A0BA7" w:rsidRPr="00E22D6D">
        <w:rPr>
          <w:lang w:val="en-US"/>
        </w:rPr>
        <w:t xml:space="preserve"> </w:t>
      </w:r>
      <w:r>
        <w:t>“</w:t>
      </w:r>
      <w:r w:rsidR="008A0BA7" w:rsidRPr="008A0BA7">
        <w:t>How angry can you be in French and Italian? Integrating research and teaching for the development of pragmatic competence in L2 classrooms</w:t>
      </w:r>
      <w:r>
        <w:t>”</w:t>
      </w:r>
      <w:r w:rsidR="008A0BA7">
        <w:t xml:space="preserve">. </w:t>
      </w:r>
      <w:r w:rsidR="008A0BA7" w:rsidRPr="008A0BA7">
        <w:rPr>
          <w:i/>
        </w:rPr>
        <w:t>FULGOR</w:t>
      </w:r>
      <w:r w:rsidR="008A0BA7" w:rsidRPr="008A0BA7">
        <w:t xml:space="preserve"> - </w:t>
      </w:r>
      <w:hyperlink r:id="rId16" w:history="1">
        <w:r w:rsidR="008A0BA7" w:rsidRPr="00E6249E">
          <w:rPr>
            <w:rStyle w:val="Hyperlink"/>
            <w:i/>
          </w:rPr>
          <w:t>Flinders University Languages Group Online Review</w:t>
        </w:r>
      </w:hyperlink>
      <w:r w:rsidR="008A0BA7">
        <w:t>, Vol.2, 2.</w:t>
      </w:r>
    </w:p>
    <w:p w14:paraId="3F5250BB" w14:textId="77777777" w:rsid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lang w:val="fr-FR"/>
        </w:rPr>
      </w:pPr>
      <w:r w:rsidRPr="0062685E">
        <w:rPr>
          <w:b/>
          <w:lang w:val="fr-FR"/>
        </w:rPr>
        <w:t>Mrowa-Hopkins, C.</w:t>
      </w:r>
      <w:r w:rsidRPr="0062685E">
        <w:rPr>
          <w:lang w:val="fr-FR"/>
        </w:rPr>
        <w:t xml:space="preserve"> </w:t>
      </w:r>
      <w:r w:rsidRPr="0009408C">
        <w:rPr>
          <w:b/>
          <w:lang w:val="fr-FR"/>
        </w:rPr>
        <w:t>2000</w:t>
      </w:r>
      <w:r>
        <w:rPr>
          <w:lang w:val="fr-FR"/>
        </w:rPr>
        <w:t>.</w:t>
      </w:r>
      <w:r w:rsidR="002D3992" w:rsidRPr="00D92ADE">
        <w:rPr>
          <w:lang w:val="fr-FR"/>
        </w:rPr>
        <w:t xml:space="preserve"> </w:t>
      </w:r>
      <w:r w:rsidR="00F43505">
        <w:rPr>
          <w:lang w:val="fr-FR"/>
        </w:rPr>
        <w:t>« </w:t>
      </w:r>
      <w:r w:rsidR="002D3992" w:rsidRPr="004D3E8F">
        <w:rPr>
          <w:color w:val="FF0000"/>
          <w:lang w:val="fr-FR"/>
        </w:rPr>
        <w:t>Une réalisation de l’apprentissage partagé d</w:t>
      </w:r>
      <w:r w:rsidR="00F43505" w:rsidRPr="004D3E8F">
        <w:rPr>
          <w:color w:val="FF0000"/>
          <w:lang w:val="fr-FR"/>
        </w:rPr>
        <w:t>ans un environnement multimédia </w:t>
      </w:r>
      <w:r w:rsidR="00F43505">
        <w:rPr>
          <w:lang w:val="fr-FR"/>
        </w:rPr>
        <w:t>».</w:t>
      </w:r>
      <w:r w:rsidR="002D3992" w:rsidRPr="00D92ADE">
        <w:rPr>
          <w:lang w:val="fr-FR"/>
        </w:rPr>
        <w:t xml:space="preserve"> </w:t>
      </w:r>
      <w:r w:rsidR="002D3992" w:rsidRPr="001714E2">
        <w:rPr>
          <w:i/>
          <w:lang w:val="fr-FR"/>
        </w:rPr>
        <w:t>Apprentissage des Langues et des Systèmes d’Information et de Communication</w:t>
      </w:r>
      <w:r w:rsidR="002D3992" w:rsidRPr="001714E2">
        <w:rPr>
          <w:lang w:val="fr-FR"/>
        </w:rPr>
        <w:t xml:space="preserve"> (ALSIC) Université de Besançon, Vol.3, 2</w:t>
      </w:r>
      <w:r w:rsidR="004F5450">
        <w:rPr>
          <w:lang w:val="fr-FR"/>
        </w:rPr>
        <w:t>, pp.</w:t>
      </w:r>
      <w:r w:rsidR="002D3992" w:rsidRPr="001714E2">
        <w:rPr>
          <w:lang w:val="fr-FR"/>
        </w:rPr>
        <w:t xml:space="preserve"> 207-223.</w:t>
      </w:r>
    </w:p>
    <w:p w14:paraId="53EFF6AA" w14:textId="77777777" w:rsidR="002D3992" w:rsidRPr="001714E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lang w:val="fr-FR"/>
        </w:rPr>
      </w:pPr>
      <w:r>
        <w:rPr>
          <w:b/>
          <w:lang w:val="fr-FR"/>
        </w:rPr>
        <w:t>Mrowa-Hop</w:t>
      </w:r>
      <w:r w:rsidRPr="0062685E">
        <w:rPr>
          <w:b/>
          <w:lang w:val="fr-FR"/>
        </w:rPr>
        <w:t>kins, C</w:t>
      </w:r>
      <w:r>
        <w:rPr>
          <w:lang w:val="fr-FR"/>
        </w:rPr>
        <w:t xml:space="preserve">. </w:t>
      </w:r>
      <w:r w:rsidRPr="0009408C">
        <w:rPr>
          <w:b/>
          <w:lang w:val="fr-FR"/>
        </w:rPr>
        <w:t>2000</w:t>
      </w:r>
      <w:r>
        <w:rPr>
          <w:lang w:val="fr-FR"/>
        </w:rPr>
        <w:t>.</w:t>
      </w:r>
      <w:r w:rsidR="002D3992" w:rsidRPr="00D92ADE">
        <w:rPr>
          <w:lang w:val="fr-FR"/>
        </w:rPr>
        <w:t xml:space="preserve"> “</w:t>
      </w:r>
      <w:r w:rsidR="002D3992" w:rsidRPr="004D3E8F">
        <w:rPr>
          <w:color w:val="FF0000"/>
          <w:lang w:val="fr-FR"/>
        </w:rPr>
        <w:t>Jeu de mots et ethnologie</w:t>
      </w:r>
      <w:r w:rsidR="002D3992" w:rsidRPr="00D92ADE">
        <w:rPr>
          <w:lang w:val="fr-FR"/>
        </w:rPr>
        <w:t xml:space="preserve">”. </w:t>
      </w:r>
      <w:r w:rsidR="002D3992" w:rsidRPr="001714E2">
        <w:rPr>
          <w:i/>
          <w:lang w:val="fr-FR"/>
        </w:rPr>
        <w:t>Le Français Dans le Monde</w:t>
      </w:r>
      <w:r w:rsidR="002D3992" w:rsidRPr="001714E2">
        <w:rPr>
          <w:lang w:val="fr-FR"/>
        </w:rPr>
        <w:t>, Jan./Feb., Vol.308</w:t>
      </w:r>
      <w:r w:rsidR="004F5450">
        <w:rPr>
          <w:lang w:val="fr-FR"/>
        </w:rPr>
        <w:t xml:space="preserve">, pp. </w:t>
      </w:r>
      <w:r w:rsidR="002D3992" w:rsidRPr="001714E2">
        <w:rPr>
          <w:lang w:val="fr-FR"/>
        </w:rPr>
        <w:t xml:space="preserve">47-48. </w:t>
      </w:r>
    </w:p>
    <w:p w14:paraId="37D6C4B4" w14:textId="77777777" w:rsidR="002D3992" w:rsidRP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lang w:val="en-AU"/>
        </w:rPr>
      </w:pPr>
      <w:r w:rsidRPr="0062685E">
        <w:rPr>
          <w:b/>
          <w:lang w:val="en-AU"/>
        </w:rPr>
        <w:t>Mrowa-Hopkins, C</w:t>
      </w:r>
      <w:r w:rsidRPr="0062685E">
        <w:rPr>
          <w:lang w:val="en-AU"/>
        </w:rPr>
        <w:t xml:space="preserve">. </w:t>
      </w:r>
      <w:r w:rsidRPr="0009408C">
        <w:rPr>
          <w:b/>
          <w:lang w:val="en-AU"/>
        </w:rPr>
        <w:t>2000</w:t>
      </w:r>
      <w:r>
        <w:rPr>
          <w:lang w:val="en-AU"/>
        </w:rPr>
        <w:t xml:space="preserve">. </w:t>
      </w:r>
      <w:r w:rsidR="002D3992" w:rsidRPr="0062685E">
        <w:rPr>
          <w:lang w:val="en-AU"/>
        </w:rPr>
        <w:t xml:space="preserve"> </w:t>
      </w:r>
      <w:r>
        <w:rPr>
          <w:lang w:val="en-AU"/>
        </w:rPr>
        <w:t>“</w:t>
      </w:r>
      <w:r w:rsidR="002D3992" w:rsidRPr="0062685E">
        <w:rPr>
          <w:lang w:val="en-AU"/>
        </w:rPr>
        <w:t>Assessing Oral Proficiency in Foreign Language Learning</w:t>
      </w:r>
      <w:r>
        <w:rPr>
          <w:lang w:val="en-AU"/>
        </w:rPr>
        <w:t>”</w:t>
      </w:r>
      <w:r w:rsidR="002D3992" w:rsidRPr="0062685E">
        <w:rPr>
          <w:lang w:val="en-AU"/>
        </w:rPr>
        <w:t xml:space="preserve">. </w:t>
      </w:r>
      <w:r w:rsidR="002D3992" w:rsidRPr="0062685E">
        <w:rPr>
          <w:i/>
          <w:lang w:val="en-AU"/>
        </w:rPr>
        <w:t>Australian Language Matters</w:t>
      </w:r>
      <w:r w:rsidR="002D3992" w:rsidRPr="0062685E">
        <w:rPr>
          <w:lang w:val="en-AU"/>
        </w:rPr>
        <w:t>, Jan./Feb./March, Vol. 8, 1</w:t>
      </w:r>
      <w:r w:rsidR="004F5450" w:rsidRPr="0062685E">
        <w:rPr>
          <w:lang w:val="en-AU"/>
        </w:rPr>
        <w:t>, pp.</w:t>
      </w:r>
      <w:r w:rsidR="002D3992" w:rsidRPr="0062685E">
        <w:rPr>
          <w:lang w:val="en-AU"/>
        </w:rPr>
        <w:t xml:space="preserve"> 4-5</w:t>
      </w:r>
      <w:r w:rsidR="002D3992">
        <w:t xml:space="preserve">. </w:t>
      </w:r>
    </w:p>
    <w:p w14:paraId="45450B47" w14:textId="77777777" w:rsid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</w:pPr>
      <w:r w:rsidRPr="0062685E">
        <w:rPr>
          <w:b/>
        </w:rPr>
        <w:t>Mrowa-Hopkins, C.</w:t>
      </w:r>
      <w:r>
        <w:t xml:space="preserve"> </w:t>
      </w:r>
      <w:r w:rsidRPr="0009408C">
        <w:rPr>
          <w:b/>
        </w:rPr>
        <w:t>1996</w:t>
      </w:r>
      <w:r>
        <w:t>.</w:t>
      </w:r>
      <w:r w:rsidR="002D3992">
        <w:t xml:space="preserve"> </w:t>
      </w:r>
      <w:r>
        <w:t>“</w:t>
      </w:r>
      <w:r w:rsidR="002D3992">
        <w:t>The Good, the Bad and the Ugly</w:t>
      </w:r>
      <w:r w:rsidR="00F43505">
        <w:t>”.</w:t>
      </w:r>
      <w:r w:rsidR="002D3992">
        <w:t xml:space="preserve"> </w:t>
      </w:r>
      <w:r w:rsidR="002D3992">
        <w:rPr>
          <w:i/>
        </w:rPr>
        <w:t xml:space="preserve">Australian </w:t>
      </w:r>
      <w:r>
        <w:rPr>
          <w:i/>
        </w:rPr>
        <w:t xml:space="preserve">    </w:t>
      </w:r>
      <w:r w:rsidR="002D3992">
        <w:rPr>
          <w:i/>
        </w:rPr>
        <w:t>Review of Applied Linguistics</w:t>
      </w:r>
      <w:r w:rsidR="002D3992">
        <w:t>, Occasional Paper 15</w:t>
      </w:r>
      <w:r w:rsidR="004F5450">
        <w:t>, pp.</w:t>
      </w:r>
      <w:r w:rsidR="002D3992">
        <w:t xml:space="preserve"> 95-106.</w:t>
      </w:r>
    </w:p>
    <w:p w14:paraId="04CE6D20" w14:textId="77777777" w:rsidR="002D3992" w:rsidRPr="0062685E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lang w:val="fr-FR"/>
        </w:rPr>
      </w:pPr>
      <w:r w:rsidRPr="0062685E">
        <w:rPr>
          <w:b/>
          <w:lang w:val="fr-FR"/>
        </w:rPr>
        <w:t>Mrowa-Hopkins, C</w:t>
      </w:r>
      <w:r w:rsidRPr="0062685E">
        <w:rPr>
          <w:lang w:val="fr-FR"/>
        </w:rPr>
        <w:t xml:space="preserve">. </w:t>
      </w:r>
      <w:r w:rsidRPr="0009408C">
        <w:rPr>
          <w:b/>
          <w:lang w:val="fr-FR"/>
        </w:rPr>
        <w:t>1993</w:t>
      </w:r>
      <w:r w:rsidRPr="0062685E">
        <w:rPr>
          <w:lang w:val="fr-FR"/>
        </w:rPr>
        <w:t>.</w:t>
      </w:r>
      <w:r w:rsidR="002D3992" w:rsidRPr="0062685E">
        <w:rPr>
          <w:lang w:val="fr-FR"/>
        </w:rPr>
        <w:t xml:space="preserve"> </w:t>
      </w:r>
      <w:r>
        <w:rPr>
          <w:lang w:val="fr-FR"/>
        </w:rPr>
        <w:t>« </w:t>
      </w:r>
      <w:r w:rsidR="002D3992" w:rsidRPr="004D3E8F">
        <w:rPr>
          <w:color w:val="FF0000"/>
          <w:lang w:val="fr-FR"/>
        </w:rPr>
        <w:t>Le Dialogue polémique dans Pierre et Jean</w:t>
      </w:r>
      <w:r w:rsidRPr="004D3E8F">
        <w:rPr>
          <w:color w:val="FF0000"/>
          <w:lang w:val="fr-FR"/>
        </w:rPr>
        <w:t> </w:t>
      </w:r>
      <w:r>
        <w:rPr>
          <w:lang w:val="fr-FR"/>
        </w:rPr>
        <w:t>»</w:t>
      </w:r>
      <w:r w:rsidR="002D3992" w:rsidRPr="0062685E">
        <w:rPr>
          <w:lang w:val="fr-FR"/>
        </w:rPr>
        <w:t xml:space="preserve">, </w:t>
      </w:r>
      <w:proofErr w:type="spellStart"/>
      <w:r w:rsidR="00E6249E">
        <w:rPr>
          <w:i/>
          <w:lang w:val="fr-FR"/>
        </w:rPr>
        <w:t>Essays</w:t>
      </w:r>
      <w:proofErr w:type="spellEnd"/>
      <w:r w:rsidRPr="0062685E">
        <w:rPr>
          <w:i/>
          <w:lang w:val="fr-FR"/>
        </w:rPr>
        <w:t xml:space="preserve"> </w:t>
      </w:r>
      <w:r w:rsidR="002D3992" w:rsidRPr="0062685E">
        <w:rPr>
          <w:i/>
          <w:lang w:val="fr-FR"/>
        </w:rPr>
        <w:t>in French Literature</w:t>
      </w:r>
      <w:r w:rsidR="002D3992" w:rsidRPr="0062685E">
        <w:rPr>
          <w:lang w:val="fr-FR"/>
        </w:rPr>
        <w:t>, Vol</w:t>
      </w:r>
      <w:r w:rsidR="00E6249E">
        <w:rPr>
          <w:lang w:val="fr-FR"/>
        </w:rPr>
        <w:t>.</w:t>
      </w:r>
      <w:r w:rsidR="002D3992" w:rsidRPr="0062685E">
        <w:rPr>
          <w:lang w:val="fr-FR"/>
        </w:rPr>
        <w:t xml:space="preserve"> 16, 30</w:t>
      </w:r>
      <w:r w:rsidR="004F5450" w:rsidRPr="0062685E">
        <w:rPr>
          <w:lang w:val="fr-FR"/>
        </w:rPr>
        <w:t>, pp.</w:t>
      </w:r>
      <w:r w:rsidR="002D3992" w:rsidRPr="0062685E">
        <w:rPr>
          <w:lang w:val="fr-FR"/>
        </w:rPr>
        <w:t xml:space="preserve"> 75-85.</w:t>
      </w:r>
    </w:p>
    <w:p w14:paraId="7E3D1F4A" w14:textId="77777777" w:rsid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</w:pPr>
      <w:r w:rsidRPr="0062685E">
        <w:rPr>
          <w:b/>
        </w:rPr>
        <w:t>Mrowa-Hopkins, C</w:t>
      </w:r>
      <w:r>
        <w:t xml:space="preserve">. </w:t>
      </w:r>
      <w:r w:rsidR="00CB1FD1" w:rsidRPr="0009408C">
        <w:rPr>
          <w:b/>
        </w:rPr>
        <w:t>1993</w:t>
      </w:r>
      <w:r w:rsidR="00CB1FD1">
        <w:t>.</w:t>
      </w:r>
      <w:r w:rsidR="002D3992">
        <w:t xml:space="preserve"> </w:t>
      </w:r>
      <w:r w:rsidR="00CB1FD1">
        <w:t>“</w:t>
      </w:r>
      <w:r w:rsidR="002D3992">
        <w:t>Some suggestions for the p</w:t>
      </w:r>
      <w:r w:rsidR="00CB1FD1">
        <w:t xml:space="preserve">ragmatic analysis of classroom </w:t>
      </w:r>
      <w:r w:rsidR="002D3992">
        <w:t>discourse in French language classes</w:t>
      </w:r>
      <w:r w:rsidR="00CB1FD1">
        <w:t>”.</w:t>
      </w:r>
      <w:r w:rsidR="002D3992">
        <w:t xml:space="preserve"> </w:t>
      </w:r>
      <w:r w:rsidR="002D3992">
        <w:rPr>
          <w:i/>
        </w:rPr>
        <w:t>Australian Review of Applied Linguistics</w:t>
      </w:r>
      <w:r w:rsidR="002D3992">
        <w:t>, Vol. 16, 2</w:t>
      </w:r>
      <w:r w:rsidR="004F5450">
        <w:t>, pp.</w:t>
      </w:r>
      <w:r w:rsidR="002D3992">
        <w:t xml:space="preserve"> 61-85.</w:t>
      </w:r>
    </w:p>
    <w:p w14:paraId="09E662B5" w14:textId="77777777" w:rsid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</w:pPr>
      <w:r w:rsidRPr="0062685E">
        <w:rPr>
          <w:b/>
        </w:rPr>
        <w:t>Mrowa-Hopkins, C.</w:t>
      </w:r>
      <w:r>
        <w:t xml:space="preserve"> </w:t>
      </w:r>
      <w:r w:rsidR="002D3992" w:rsidRPr="0009408C">
        <w:rPr>
          <w:b/>
        </w:rPr>
        <w:t>1994</w:t>
      </w:r>
      <w:r w:rsidR="002D3992">
        <w:t xml:space="preserve">, The Training of LOTE Teachers: The graduate Certificate in Language Education: French, </w:t>
      </w:r>
      <w:r w:rsidR="002D3992">
        <w:rPr>
          <w:i/>
        </w:rPr>
        <w:t>BABEL</w:t>
      </w:r>
      <w:r w:rsidR="002D3992">
        <w:t xml:space="preserve">, </w:t>
      </w:r>
      <w:r w:rsidR="002D3992">
        <w:rPr>
          <w:i/>
        </w:rPr>
        <w:t>Journal of th</w:t>
      </w:r>
      <w:r w:rsidR="0009408C">
        <w:rPr>
          <w:i/>
        </w:rPr>
        <w:t xml:space="preserve">e Australian Federation of the </w:t>
      </w:r>
      <w:r w:rsidR="002D3992">
        <w:rPr>
          <w:i/>
        </w:rPr>
        <w:t xml:space="preserve">Modern Language Teachers </w:t>
      </w:r>
      <w:proofErr w:type="gramStart"/>
      <w:r w:rsidR="002D3992">
        <w:rPr>
          <w:i/>
        </w:rPr>
        <w:t xml:space="preserve">Association </w:t>
      </w:r>
      <w:r w:rsidR="002D3992">
        <w:t>,</w:t>
      </w:r>
      <w:proofErr w:type="gramEnd"/>
      <w:r w:rsidR="002D3992">
        <w:t xml:space="preserve"> Vol. 29, 2</w:t>
      </w:r>
      <w:r w:rsidR="004F5450">
        <w:t>, pp.</w:t>
      </w:r>
      <w:r w:rsidR="002D3992">
        <w:t xml:space="preserve"> 32-35.</w:t>
      </w:r>
    </w:p>
    <w:p w14:paraId="666560F0" w14:textId="77777777" w:rsidR="002D3992" w:rsidRDefault="0062685E" w:rsidP="00FA18B6">
      <w:pPr>
        <w:numPr>
          <w:ilvl w:val="1"/>
          <w:numId w:val="3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ind w:left="709" w:hanging="283"/>
        <w:textAlignment w:val="baseline"/>
      </w:pPr>
      <w:r w:rsidRPr="0062685E">
        <w:rPr>
          <w:b/>
        </w:rPr>
        <w:t>Mrowa-Hopkins, C</w:t>
      </w:r>
      <w:r>
        <w:t xml:space="preserve">. </w:t>
      </w:r>
      <w:r w:rsidR="002D3992" w:rsidRPr="0009408C">
        <w:rPr>
          <w:b/>
        </w:rPr>
        <w:t>1988</w:t>
      </w:r>
      <w:r w:rsidR="002D3992">
        <w:t xml:space="preserve">, The use of English in Second Language Classes, </w:t>
      </w:r>
      <w:r w:rsidR="002D3992">
        <w:rPr>
          <w:i/>
        </w:rPr>
        <w:t>BABEL</w:t>
      </w:r>
      <w:r w:rsidR="002D3992">
        <w:t xml:space="preserve">, </w:t>
      </w:r>
      <w:r>
        <w:rPr>
          <w:i/>
        </w:rPr>
        <w:t xml:space="preserve">Journal of the </w:t>
      </w:r>
      <w:proofErr w:type="gramStart"/>
      <w:r w:rsidR="002D3992">
        <w:rPr>
          <w:i/>
        </w:rPr>
        <w:t>Australian  Federation</w:t>
      </w:r>
      <w:proofErr w:type="gramEnd"/>
      <w:r w:rsidR="002D3992">
        <w:rPr>
          <w:i/>
        </w:rPr>
        <w:t xml:space="preserve"> of Modern Language Teachers Association</w:t>
      </w:r>
      <w:r w:rsidR="002D3992">
        <w:t>, Vol. 23, 2</w:t>
      </w:r>
      <w:r w:rsidR="004F5450">
        <w:t>,</w:t>
      </w:r>
      <w:r w:rsidR="009A1AA7">
        <w:t xml:space="preserve"> </w:t>
      </w:r>
      <w:r w:rsidR="004F5450">
        <w:t xml:space="preserve">pp. </w:t>
      </w:r>
      <w:r w:rsidR="002D3992">
        <w:t>21-28.</w:t>
      </w:r>
    </w:p>
    <w:p w14:paraId="5A44D750" w14:textId="77777777" w:rsidR="00BE7525" w:rsidRPr="00E351B4" w:rsidRDefault="00BE7525" w:rsidP="00E351B4">
      <w:pPr>
        <w:rPr>
          <w:color w:val="008000"/>
        </w:rPr>
      </w:pPr>
    </w:p>
    <w:p w14:paraId="1E050922" w14:textId="77777777" w:rsidR="008A0BA7" w:rsidRPr="00E6249E" w:rsidRDefault="00E6249E" w:rsidP="00E6249E">
      <w:pPr>
        <w:pStyle w:val="Heading2"/>
        <w:rPr>
          <w:b w:val="0"/>
        </w:rPr>
      </w:pPr>
      <w:r>
        <w:rPr>
          <w:b w:val="0"/>
        </w:rPr>
        <w:t>Other Publications</w:t>
      </w:r>
    </w:p>
    <w:p w14:paraId="423C1480" w14:textId="77777777" w:rsidR="008A0BA7" w:rsidRDefault="00E6249E" w:rsidP="008A0BA7">
      <w:pPr>
        <w:rPr>
          <w:u w:val="single"/>
        </w:rPr>
      </w:pPr>
      <w:r w:rsidRPr="00E6249E">
        <w:rPr>
          <w:u w:val="single"/>
        </w:rPr>
        <w:t xml:space="preserve">Refereed </w:t>
      </w:r>
      <w:r w:rsidR="008A0BA7" w:rsidRPr="00E6249E">
        <w:rPr>
          <w:u w:val="single"/>
        </w:rPr>
        <w:t>Conference Proceedings</w:t>
      </w:r>
    </w:p>
    <w:p w14:paraId="15EB405A" w14:textId="77777777" w:rsidR="004441CA" w:rsidRDefault="004441CA" w:rsidP="00FA18B6">
      <w:pPr>
        <w:numPr>
          <w:ilvl w:val="0"/>
          <w:numId w:val="11"/>
        </w:numPr>
        <w:rPr>
          <w:u w:val="single"/>
        </w:rPr>
      </w:pPr>
      <w:r w:rsidRPr="005B7E38">
        <w:rPr>
          <w:bCs/>
          <w:lang w:val="en-US"/>
        </w:rPr>
        <w:t>Estival, D., Henderson, J., Laughren, M., Molla, D., Bow, C.</w:t>
      </w:r>
      <w:proofErr w:type="gramStart"/>
      <w:r w:rsidRPr="005B7E38">
        <w:rPr>
          <w:bCs/>
          <w:lang w:val="en-US"/>
        </w:rPr>
        <w:t xml:space="preserve">,  </w:t>
      </w:r>
      <w:proofErr w:type="spellStart"/>
      <w:r w:rsidRPr="005B7E38">
        <w:rPr>
          <w:bCs/>
          <w:lang w:val="en-US"/>
        </w:rPr>
        <w:t>Norlinger</w:t>
      </w:r>
      <w:proofErr w:type="spellEnd"/>
      <w:proofErr w:type="gramEnd"/>
      <w:r w:rsidRPr="005B7E38">
        <w:rPr>
          <w:bCs/>
          <w:lang w:val="en-US"/>
        </w:rPr>
        <w:t xml:space="preserve">, R., Rieschild, V., Schalley, A., Stanley, A.W., </w:t>
      </w:r>
      <w:r w:rsidRPr="004441CA">
        <w:rPr>
          <w:b/>
          <w:bCs/>
          <w:lang w:val="en-US"/>
        </w:rPr>
        <w:t>Mrowa-Hopkins, C.</w:t>
      </w:r>
      <w:r w:rsidRPr="005B7E38">
        <w:rPr>
          <w:bCs/>
          <w:lang w:val="en-US"/>
        </w:rPr>
        <w:t xml:space="preserve"> </w:t>
      </w:r>
      <w:r w:rsidRPr="0009408C">
        <w:rPr>
          <w:b/>
          <w:bCs/>
          <w:lang w:val="en-US"/>
        </w:rPr>
        <w:t>2013</w:t>
      </w:r>
      <w:r w:rsidRPr="005B7E38">
        <w:rPr>
          <w:bCs/>
          <w:lang w:val="en-US"/>
        </w:rPr>
        <w:t xml:space="preserve">. Learning from </w:t>
      </w:r>
      <w:proofErr w:type="spellStart"/>
      <w:r w:rsidRPr="005B7E38">
        <w:rPr>
          <w:bCs/>
          <w:lang w:val="en-US"/>
        </w:rPr>
        <w:t>OzCLO</w:t>
      </w:r>
      <w:proofErr w:type="spellEnd"/>
      <w:r w:rsidRPr="005B7E38">
        <w:rPr>
          <w:bCs/>
          <w:lang w:val="en-US"/>
        </w:rPr>
        <w:t xml:space="preserve">, the Australian Computational and Linguistics </w:t>
      </w:r>
      <w:r w:rsidRPr="005B7E38">
        <w:rPr>
          <w:bCs/>
          <w:lang w:val="en-US"/>
        </w:rPr>
        <w:lastRenderedPageBreak/>
        <w:t xml:space="preserve">Olympiad. </w:t>
      </w:r>
      <w:r w:rsidRPr="005B7E38">
        <w:rPr>
          <w:bCs/>
          <w:i/>
          <w:lang w:val="en-US"/>
        </w:rPr>
        <w:t>Proceedings of the 4</w:t>
      </w:r>
      <w:r w:rsidRPr="005B7E38">
        <w:rPr>
          <w:bCs/>
          <w:i/>
          <w:vertAlign w:val="superscript"/>
          <w:lang w:val="en-US"/>
        </w:rPr>
        <w:t>th</w:t>
      </w:r>
      <w:r w:rsidRPr="005B7E38">
        <w:rPr>
          <w:bCs/>
          <w:i/>
          <w:lang w:val="en-US"/>
        </w:rPr>
        <w:t xml:space="preserve"> workshop on Teaching Natural Language Processing</w:t>
      </w:r>
      <w:r w:rsidRPr="005B7E38">
        <w:rPr>
          <w:bCs/>
          <w:lang w:val="en-US"/>
        </w:rPr>
        <w:t>, pp. 35-41. http://aclweb.org/anthology/W/W13/W13-3405.pdf</w:t>
      </w:r>
    </w:p>
    <w:p w14:paraId="7D108BF7" w14:textId="77777777" w:rsidR="0009408C" w:rsidRPr="0009408C" w:rsidRDefault="0009408C" w:rsidP="00121D32">
      <w:pPr>
        <w:ind w:left="720"/>
        <w:rPr>
          <w:lang w:val="fr-FR"/>
        </w:rPr>
      </w:pPr>
    </w:p>
    <w:p w14:paraId="7ED689AC" w14:textId="77777777" w:rsidR="0009408C" w:rsidRDefault="0009408C" w:rsidP="00FA18B6">
      <w:pPr>
        <w:pStyle w:val="ListParagraph"/>
        <w:numPr>
          <w:ilvl w:val="0"/>
          <w:numId w:val="11"/>
        </w:numPr>
        <w:rPr>
          <w:lang w:val="en-US"/>
        </w:rPr>
      </w:pPr>
      <w:r w:rsidRPr="002B094C">
        <w:rPr>
          <w:lang w:val="en-US"/>
        </w:rPr>
        <w:t xml:space="preserve">Strambi, A. and </w:t>
      </w:r>
      <w:r w:rsidRPr="0009408C">
        <w:rPr>
          <w:b/>
          <w:lang w:val="en-US"/>
        </w:rPr>
        <w:t>Mrowa-Hopkins, C.M</w:t>
      </w:r>
      <w:r>
        <w:rPr>
          <w:lang w:val="en-US"/>
        </w:rPr>
        <w:t xml:space="preserve">. </w:t>
      </w:r>
      <w:r w:rsidRPr="0009408C">
        <w:rPr>
          <w:b/>
          <w:lang w:val="en-US"/>
        </w:rPr>
        <w:t>2012</w:t>
      </w:r>
      <w:r w:rsidRPr="002B094C">
        <w:rPr>
          <w:lang w:val="en-US"/>
        </w:rPr>
        <w:t xml:space="preserve">. Sideways looks, pursed hands and headshakes: Learning to interpret conflict signals in Italian as a second language. In J Hajek, C </w:t>
      </w:r>
      <w:proofErr w:type="spellStart"/>
      <w:r w:rsidRPr="002B094C">
        <w:rPr>
          <w:lang w:val="en-US"/>
        </w:rPr>
        <w:t>Nettlebeck</w:t>
      </w:r>
      <w:proofErr w:type="spellEnd"/>
      <w:r w:rsidRPr="002B094C">
        <w:rPr>
          <w:lang w:val="en-US"/>
        </w:rPr>
        <w:t xml:space="preserve"> &amp; A Woods, ed. </w:t>
      </w:r>
      <w:r w:rsidRPr="002B094C">
        <w:rPr>
          <w:i/>
          <w:iCs/>
          <w:lang w:val="en-US"/>
        </w:rPr>
        <w:t>The Next Step: Introducing the languages and Cultures Network for Australian Universities</w:t>
      </w:r>
      <w:r w:rsidRPr="002B094C">
        <w:rPr>
          <w:lang w:val="en-US"/>
        </w:rPr>
        <w:t xml:space="preserve">. LCNAU Inaugural Colloquium. pp. 299-314. [online]. </w:t>
      </w:r>
      <w:hyperlink r:id="rId17" w:history="1">
        <w:r w:rsidRPr="002B094C">
          <w:rPr>
            <w:i/>
            <w:iCs/>
            <w:color w:val="0000FF"/>
            <w:u w:val="single"/>
            <w:lang w:val="en-US"/>
          </w:rPr>
          <w:t>http://www.lcnau.org/pdfs/lcnau_2011_strambi_mrowahopkins.pdf</w:t>
        </w:r>
      </w:hyperlink>
      <w:r w:rsidRPr="002B094C">
        <w:rPr>
          <w:lang w:val="en-US"/>
        </w:rPr>
        <w:t>.</w:t>
      </w:r>
    </w:p>
    <w:p w14:paraId="076C90EF" w14:textId="77777777" w:rsidR="00121D32" w:rsidRPr="00121D32" w:rsidRDefault="00121D32" w:rsidP="00FA18B6">
      <w:pPr>
        <w:pStyle w:val="ListParagraph"/>
        <w:numPr>
          <w:ilvl w:val="0"/>
          <w:numId w:val="11"/>
        </w:numPr>
        <w:rPr>
          <w:lang w:val="en-US"/>
        </w:rPr>
      </w:pPr>
      <w:r w:rsidRPr="00106C66">
        <w:rPr>
          <w:lang w:val="en-US"/>
        </w:rPr>
        <w:t xml:space="preserve">Fornasiero, J. and </w:t>
      </w:r>
      <w:r w:rsidRPr="00121D32">
        <w:rPr>
          <w:b/>
          <w:lang w:val="en-US"/>
        </w:rPr>
        <w:t>Mrowa-Hopkins, C.M</w:t>
      </w:r>
      <w:r>
        <w:rPr>
          <w:lang w:val="en-US"/>
        </w:rPr>
        <w:t xml:space="preserve">. </w:t>
      </w:r>
      <w:r w:rsidRPr="00121D32">
        <w:rPr>
          <w:b/>
          <w:lang w:val="en-US"/>
        </w:rPr>
        <w:t>2010</w:t>
      </w:r>
      <w:r w:rsidRPr="00106C66">
        <w:rPr>
          <w:lang w:val="en-US"/>
        </w:rPr>
        <w:t>. Explorations and Encounters: On the Uses of a Theme. In J. Fornasiero &amp; C. M</w:t>
      </w:r>
      <w:r>
        <w:rPr>
          <w:lang w:val="en-US"/>
        </w:rPr>
        <w:t>ro</w:t>
      </w:r>
      <w:r w:rsidRPr="00106C66">
        <w:rPr>
          <w:lang w:val="en-US"/>
        </w:rPr>
        <w:t xml:space="preserve">wa-Hopkins, ed. </w:t>
      </w:r>
      <w:r w:rsidRPr="00106C66">
        <w:rPr>
          <w:i/>
          <w:iCs/>
          <w:lang w:val="en-US"/>
        </w:rPr>
        <w:t>Explorations and Encounters in French</w:t>
      </w:r>
      <w:r w:rsidRPr="00106C66">
        <w:rPr>
          <w:lang w:val="en-US"/>
        </w:rPr>
        <w:t>. Inaugural Conference of the Federation of Associations of Teachers of French in Australia. pp. 21-34.</w:t>
      </w:r>
    </w:p>
    <w:p w14:paraId="6B00E7A1" w14:textId="77777777" w:rsidR="00E6249E" w:rsidRDefault="00E6249E" w:rsidP="00FA18B6">
      <w:pPr>
        <w:numPr>
          <w:ilvl w:val="0"/>
          <w:numId w:val="11"/>
        </w:numPr>
        <w:rPr>
          <w:lang w:val="fr-FR"/>
        </w:rPr>
      </w:pPr>
      <w:r w:rsidRPr="00E6249E">
        <w:rPr>
          <w:b/>
        </w:rPr>
        <w:t>Mrowa-Hopkins, C.</w:t>
      </w:r>
      <w:r>
        <w:t xml:space="preserve"> &amp; Strambi, A. </w:t>
      </w:r>
      <w:r w:rsidRPr="00E6249E">
        <w:rPr>
          <w:b/>
        </w:rPr>
        <w:t>2010</w:t>
      </w:r>
      <w:r>
        <w:t xml:space="preserve">. </w:t>
      </w:r>
      <w:r w:rsidR="00F00102">
        <w:t>‘</w:t>
      </w:r>
      <w:r w:rsidRPr="004D3E8F">
        <w:rPr>
          <w:color w:val="FF0000"/>
        </w:rPr>
        <w:t>Smiling and teasing as strategies masking anger among French and Australian cultural groups</w:t>
      </w:r>
      <w:r w:rsidR="00F00102" w:rsidRPr="004D3E8F">
        <w:rPr>
          <w:color w:val="FF0000"/>
        </w:rPr>
        <w:t>’</w:t>
      </w:r>
      <w:r w:rsidRPr="004D3E8F">
        <w:rPr>
          <w:color w:val="FF0000"/>
        </w:rPr>
        <w:t>.</w:t>
      </w:r>
      <w:r w:rsidR="00F00102" w:rsidRPr="004D3E8F">
        <w:rPr>
          <w:color w:val="FF0000"/>
        </w:rPr>
        <w:t xml:space="preserve"> </w:t>
      </w:r>
      <w:r w:rsidR="00F00102" w:rsidRPr="004D3E8F">
        <w:rPr>
          <w:color w:val="FF0000"/>
          <w:lang w:val="fr-FR"/>
        </w:rPr>
        <w:t>Les enjeux de la communication int</w:t>
      </w:r>
      <w:bookmarkStart w:id="0" w:name="_GoBack"/>
      <w:bookmarkEnd w:id="0"/>
      <w:r w:rsidR="00F00102" w:rsidRPr="004D3E8F">
        <w:rPr>
          <w:color w:val="FF0000"/>
          <w:lang w:val="fr-FR"/>
        </w:rPr>
        <w:t>erculturelle : compétence linguistique, compétence pragmatique, valeurs culturelles</w:t>
      </w:r>
      <w:r w:rsidR="00F00102">
        <w:rPr>
          <w:lang w:val="fr-FR"/>
        </w:rPr>
        <w:t xml:space="preserve">, </w:t>
      </w:r>
      <w:r w:rsidR="00F00102" w:rsidRPr="00F00102">
        <w:rPr>
          <w:lang w:val="fr-FR"/>
        </w:rPr>
        <w:t>5-7 July 2007. Maison des Sciences de l’H</w:t>
      </w:r>
      <w:r w:rsidR="00036C77">
        <w:rPr>
          <w:lang w:val="fr-FR"/>
        </w:rPr>
        <w:t>omme, University Montpellier 3.</w:t>
      </w:r>
      <w:r w:rsidR="00F00102" w:rsidRPr="00F00102">
        <w:rPr>
          <w:lang w:val="fr-FR"/>
        </w:rPr>
        <w:t xml:space="preserve"> </w:t>
      </w:r>
      <w:hyperlink r:id="rId18" w:history="1">
        <w:r w:rsidR="00F00102" w:rsidRPr="00F00102">
          <w:rPr>
            <w:rStyle w:val="Hyperlink"/>
            <w:lang w:val="fr-FR"/>
          </w:rPr>
          <w:t>http://www.msh-m.fr/article.php3?id_article=864</w:t>
        </w:r>
      </w:hyperlink>
    </w:p>
    <w:p w14:paraId="1CC2FE48" w14:textId="77777777" w:rsidR="00121D32" w:rsidRPr="00121D32" w:rsidRDefault="00121D32" w:rsidP="00FA18B6">
      <w:pPr>
        <w:pStyle w:val="ListParagraph"/>
        <w:numPr>
          <w:ilvl w:val="0"/>
          <w:numId w:val="11"/>
        </w:numPr>
        <w:rPr>
          <w:lang w:val="en-US"/>
        </w:rPr>
      </w:pPr>
      <w:r w:rsidRPr="00106C66">
        <w:rPr>
          <w:lang w:val="en-US"/>
        </w:rPr>
        <w:t>Stram</w:t>
      </w:r>
      <w:r>
        <w:rPr>
          <w:lang w:val="en-US"/>
        </w:rPr>
        <w:t xml:space="preserve">bi, A. and </w:t>
      </w:r>
      <w:r w:rsidRPr="00121D32">
        <w:rPr>
          <w:b/>
          <w:lang w:val="en-US"/>
        </w:rPr>
        <w:t>Mrowa-Hopkins, C.M. 2006</w:t>
      </w:r>
      <w:r w:rsidRPr="00106C66">
        <w:rPr>
          <w:lang w:val="en-US"/>
        </w:rPr>
        <w:t xml:space="preserve">. </w:t>
      </w:r>
      <w:proofErr w:type="spellStart"/>
      <w:r w:rsidRPr="00106C66">
        <w:rPr>
          <w:lang w:val="en-US"/>
        </w:rPr>
        <w:t>Socialising</w:t>
      </w:r>
      <w:proofErr w:type="spellEnd"/>
      <w:r w:rsidRPr="00106C66">
        <w:rPr>
          <w:lang w:val="en-US"/>
        </w:rPr>
        <w:t xml:space="preserve"> learners into emotion communication in a L2: Establishing a link between research data and classroom-based activities (abstract). In </w:t>
      </w:r>
      <w:r w:rsidRPr="00106C66">
        <w:rPr>
          <w:i/>
          <w:iCs/>
          <w:lang w:val="en-US"/>
        </w:rPr>
        <w:t>Language and Intercultural Communication Symposium</w:t>
      </w:r>
      <w:r w:rsidRPr="00106C66">
        <w:rPr>
          <w:lang w:val="en-US"/>
        </w:rPr>
        <w:t xml:space="preserve">. Language and Intercultural Communication Symposium'. pp. 1-1. [online]. </w:t>
      </w:r>
      <w:hyperlink r:id="rId19" w:history="1">
        <w:r w:rsidRPr="00106C66">
          <w:rPr>
            <w:i/>
            <w:iCs/>
            <w:color w:val="0000FF"/>
            <w:u w:val="single"/>
            <w:lang w:val="en-US"/>
          </w:rPr>
          <w:t>https://dspace.flinders.edu.au/dspace/bitstream/2328/1516/1/A_Strambi_C_Mrowa-Hopkins.pdf</w:t>
        </w:r>
      </w:hyperlink>
    </w:p>
    <w:p w14:paraId="7FA1CE1E" w14:textId="77777777" w:rsidR="008A0BA7" w:rsidRPr="004D3E8F" w:rsidRDefault="0062685E" w:rsidP="00FA18B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color w:val="FF0000"/>
          <w:lang w:val="fr-FR"/>
        </w:rPr>
      </w:pPr>
      <w:r w:rsidRPr="0062685E">
        <w:rPr>
          <w:b/>
          <w:lang w:val="fr-FR"/>
        </w:rPr>
        <w:t>Mrowa-Hopkins, C</w:t>
      </w:r>
      <w:r w:rsidRPr="0062685E">
        <w:rPr>
          <w:lang w:val="fr-FR"/>
        </w:rPr>
        <w:t xml:space="preserve">. </w:t>
      </w:r>
      <w:r w:rsidRPr="00121D32">
        <w:rPr>
          <w:b/>
          <w:lang w:val="fr-FR"/>
        </w:rPr>
        <w:t>2001</w:t>
      </w:r>
      <w:r>
        <w:rPr>
          <w:lang w:val="fr-FR"/>
        </w:rPr>
        <w:t>.</w:t>
      </w:r>
      <w:r w:rsidR="008A0BA7" w:rsidRPr="008A0BA7">
        <w:rPr>
          <w:lang w:val="fr-FR"/>
        </w:rPr>
        <w:t xml:space="preserve"> </w:t>
      </w:r>
      <w:r>
        <w:rPr>
          <w:lang w:val="fr-FR"/>
        </w:rPr>
        <w:t>« </w:t>
      </w:r>
      <w:r w:rsidR="008A0BA7" w:rsidRPr="004D3E8F">
        <w:rPr>
          <w:color w:val="FF0000"/>
          <w:lang w:val="fr-FR"/>
        </w:rPr>
        <w:t xml:space="preserve">Les nouvelles technologies et l’apprentissage de l’oral - une </w:t>
      </w:r>
      <w:proofErr w:type="gramStart"/>
      <w:r w:rsidR="008A0BA7" w:rsidRPr="004D3E8F">
        <w:rPr>
          <w:color w:val="FF0000"/>
          <w:lang w:val="fr-FR"/>
        </w:rPr>
        <w:t>gageure?</w:t>
      </w:r>
      <w:proofErr w:type="gramEnd"/>
      <w:r w:rsidRPr="004D3E8F">
        <w:rPr>
          <w:color w:val="FF0000"/>
          <w:lang w:val="fr-FR"/>
        </w:rPr>
        <w:t> »</w:t>
      </w:r>
      <w:r w:rsidR="008A0BA7" w:rsidRPr="004D3E8F">
        <w:rPr>
          <w:color w:val="FF0000"/>
          <w:lang w:val="fr-FR"/>
        </w:rPr>
        <w:t xml:space="preserve">. </w:t>
      </w:r>
      <w:r w:rsidR="008A0BA7" w:rsidRPr="004D3E8F">
        <w:rPr>
          <w:i/>
          <w:color w:val="FF0000"/>
          <w:lang w:val="fr-FR"/>
        </w:rPr>
        <w:t>Dialogues et Cultures, 46 - Modernité, Diversité, Solidarité</w:t>
      </w:r>
      <w:r w:rsidR="008A0BA7" w:rsidRPr="004D3E8F">
        <w:rPr>
          <w:color w:val="FF0000"/>
          <w:lang w:val="fr-FR"/>
        </w:rPr>
        <w:t>, Vol.2</w:t>
      </w:r>
      <w:r w:rsidR="004F5450" w:rsidRPr="004D3E8F">
        <w:rPr>
          <w:color w:val="FF0000"/>
          <w:lang w:val="fr-FR"/>
        </w:rPr>
        <w:t xml:space="preserve">, pp. </w:t>
      </w:r>
      <w:r w:rsidR="008A0BA7" w:rsidRPr="004D3E8F">
        <w:rPr>
          <w:color w:val="FF0000"/>
          <w:lang w:val="fr-FR"/>
        </w:rPr>
        <w:t>152-155.</w:t>
      </w:r>
    </w:p>
    <w:p w14:paraId="7D6D5D6A" w14:textId="77777777" w:rsidR="008A0BA7" w:rsidRDefault="0062685E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62685E">
        <w:rPr>
          <w:b/>
          <w:lang w:val="en-AU"/>
        </w:rPr>
        <w:t>Mrowa-Hopkins, C</w:t>
      </w:r>
      <w:r w:rsidRPr="0062685E">
        <w:rPr>
          <w:lang w:val="en-AU"/>
        </w:rPr>
        <w:t xml:space="preserve">. </w:t>
      </w:r>
      <w:r w:rsidRPr="00121D32">
        <w:rPr>
          <w:b/>
          <w:lang w:val="en-AU"/>
        </w:rPr>
        <w:t>1999</w:t>
      </w:r>
      <w:r>
        <w:rPr>
          <w:lang w:val="en-AU"/>
        </w:rPr>
        <w:t>.</w:t>
      </w:r>
      <w:r w:rsidR="008A0BA7" w:rsidRPr="0062685E">
        <w:rPr>
          <w:lang w:val="en-AU"/>
        </w:rPr>
        <w:t xml:space="preserve"> </w:t>
      </w:r>
      <w:r>
        <w:rPr>
          <w:lang w:val="en-AU"/>
        </w:rPr>
        <w:t>“</w:t>
      </w:r>
      <w:r w:rsidR="008A0BA7" w:rsidRPr="0062685E">
        <w:rPr>
          <w:lang w:val="en-AU"/>
        </w:rPr>
        <w:t>Assessing Oral proficiency in Foreign Language learning</w:t>
      </w:r>
      <w:r>
        <w:rPr>
          <w:lang w:val="en-AU"/>
        </w:rPr>
        <w:t>”</w:t>
      </w:r>
      <w:r w:rsidR="008A0BA7" w:rsidRPr="0062685E">
        <w:rPr>
          <w:lang w:val="en-AU"/>
        </w:rPr>
        <w:t xml:space="preserve">, </w:t>
      </w:r>
      <w:r w:rsidR="008A0BA7" w:rsidRPr="0062685E">
        <w:rPr>
          <w:i/>
          <w:lang w:val="en-AU"/>
        </w:rPr>
        <w:t xml:space="preserve">Modern Language Teachers Association of South Australia </w:t>
      </w:r>
      <w:proofErr w:type="spellStart"/>
      <w:r w:rsidR="008A0BA7" w:rsidRPr="0062685E">
        <w:rPr>
          <w:i/>
          <w:lang w:val="en-AU"/>
        </w:rPr>
        <w:t>Newslett</w:t>
      </w:r>
      <w:r w:rsidR="008A0BA7">
        <w:rPr>
          <w:i/>
        </w:rPr>
        <w:t>er</w:t>
      </w:r>
      <w:proofErr w:type="spellEnd"/>
      <w:r w:rsidR="008A0BA7">
        <w:t xml:space="preserve"> 3</w:t>
      </w:r>
      <w:r w:rsidR="004F5450">
        <w:t>, pp.</w:t>
      </w:r>
      <w:r w:rsidR="008A0BA7">
        <w:t xml:space="preserve"> 73-77.</w:t>
      </w:r>
    </w:p>
    <w:p w14:paraId="67A5A9E9" w14:textId="77777777" w:rsidR="008A0BA7" w:rsidRDefault="0062685E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62685E">
        <w:rPr>
          <w:b/>
        </w:rPr>
        <w:t>Mrowa-Hopkins, C</w:t>
      </w:r>
      <w:r>
        <w:t>.</w:t>
      </w:r>
      <w:r w:rsidRPr="00121D32">
        <w:rPr>
          <w:b/>
        </w:rPr>
        <w:t>1998</w:t>
      </w:r>
      <w:r>
        <w:t>.</w:t>
      </w:r>
      <w:r w:rsidR="008A0BA7">
        <w:t xml:space="preserve"> </w:t>
      </w:r>
      <w:r>
        <w:t>“</w:t>
      </w:r>
      <w:r w:rsidR="008A0BA7">
        <w:t>CALL: Inventing a Happy Marriage Between Existing Constraints</w:t>
      </w:r>
      <w:r>
        <w:t>”</w:t>
      </w:r>
      <w:r w:rsidR="008A0BA7">
        <w:t xml:space="preserve">. </w:t>
      </w:r>
      <w:r w:rsidR="008A0BA7">
        <w:rPr>
          <w:i/>
        </w:rPr>
        <w:t>CALL to Creativity</w:t>
      </w:r>
      <w:r w:rsidR="008A0BA7">
        <w:t xml:space="preserve">, CD-Rom published by the </w:t>
      </w:r>
      <w:proofErr w:type="spellStart"/>
      <w:r w:rsidR="008A0BA7">
        <w:t>Horwood</w:t>
      </w:r>
      <w:proofErr w:type="spellEnd"/>
      <w:r w:rsidR="008A0BA7">
        <w:t xml:space="preserve"> Language Centre, University of Melbourne, 13-17 July.</w:t>
      </w:r>
    </w:p>
    <w:p w14:paraId="597439F7" w14:textId="77777777" w:rsidR="008A0BA7" w:rsidRDefault="008A0BA7" w:rsidP="008A0BA7"/>
    <w:p w14:paraId="5AE0AF44" w14:textId="77777777" w:rsidR="008A0BA7" w:rsidRPr="000F24F1" w:rsidRDefault="000F24F1" w:rsidP="000F24F1">
      <w:pPr>
        <w:rPr>
          <w:u w:val="single"/>
        </w:rPr>
      </w:pPr>
      <w:r w:rsidRPr="000F24F1">
        <w:rPr>
          <w:u w:val="single"/>
        </w:rPr>
        <w:t xml:space="preserve">Book </w:t>
      </w:r>
      <w:r w:rsidR="008A0BA7" w:rsidRPr="000F24F1">
        <w:rPr>
          <w:u w:val="single"/>
        </w:rPr>
        <w:t>Review</w:t>
      </w:r>
      <w:r w:rsidRPr="000F24F1">
        <w:rPr>
          <w:u w:val="single"/>
        </w:rPr>
        <w:t>s</w:t>
      </w:r>
      <w:r w:rsidR="008A0BA7" w:rsidRPr="000F24F1">
        <w:rPr>
          <w:u w:val="single"/>
        </w:rPr>
        <w:t xml:space="preserve"> </w:t>
      </w:r>
      <w:r w:rsidR="009F3856">
        <w:rPr>
          <w:u w:val="single"/>
        </w:rPr>
        <w:t>in scholarly journals</w:t>
      </w:r>
    </w:p>
    <w:p w14:paraId="78B0AB2D" w14:textId="77777777" w:rsidR="00E6249E" w:rsidRPr="00121D32" w:rsidRDefault="00E6249E" w:rsidP="00FA18B6">
      <w:pPr>
        <w:numPr>
          <w:ilvl w:val="0"/>
          <w:numId w:val="5"/>
        </w:numPr>
      </w:pPr>
      <w:r w:rsidRPr="0009573A">
        <w:rPr>
          <w:b/>
        </w:rPr>
        <w:t xml:space="preserve">Mrowa-Hopkins, C. </w:t>
      </w:r>
      <w:proofErr w:type="gramStart"/>
      <w:r w:rsidRPr="0009573A">
        <w:rPr>
          <w:b/>
        </w:rPr>
        <w:t>2010</w:t>
      </w:r>
      <w:r w:rsidRPr="0009573A">
        <w:t xml:space="preserve"> </w:t>
      </w:r>
      <w:r w:rsidR="00430456">
        <w:t>.</w:t>
      </w:r>
      <w:proofErr w:type="gramEnd"/>
      <w:r w:rsidR="0009573A" w:rsidRPr="0009573A">
        <w:t xml:space="preserve"> New directions in the analysis of multimodal discourse </w:t>
      </w:r>
      <w:proofErr w:type="spellStart"/>
      <w:r w:rsidR="0009573A">
        <w:t>by</w:t>
      </w:r>
      <w:r w:rsidR="0009573A" w:rsidRPr="0009573A">
        <w:t>Terry</w:t>
      </w:r>
      <w:proofErr w:type="spellEnd"/>
      <w:r w:rsidR="0009573A" w:rsidRPr="0009573A">
        <w:t xml:space="preserve"> D. Royce &amp; Wendy L. </w:t>
      </w:r>
      <w:proofErr w:type="spellStart"/>
      <w:r w:rsidR="0009573A" w:rsidRPr="0009573A">
        <w:t>Bowcher</w:t>
      </w:r>
      <w:proofErr w:type="spellEnd"/>
      <w:r w:rsidR="0009573A" w:rsidRPr="0009573A">
        <w:t xml:space="preserve"> (Eds.) (Mahwah: New Jersey, La</w:t>
      </w:r>
      <w:r w:rsidR="0009573A">
        <w:t xml:space="preserve">wrence Erlbaum Associates, 2007). </w:t>
      </w:r>
      <w:r w:rsidR="0009573A">
        <w:rPr>
          <w:i/>
        </w:rPr>
        <w:t>Australian Review of Applied Linguistics.</w:t>
      </w:r>
    </w:p>
    <w:p w14:paraId="2CA3D7A2" w14:textId="77777777" w:rsidR="00121D32" w:rsidRPr="00121D32" w:rsidRDefault="00121D32" w:rsidP="00FA18B6">
      <w:pPr>
        <w:pStyle w:val="ListParagraph"/>
        <w:numPr>
          <w:ilvl w:val="0"/>
          <w:numId w:val="5"/>
        </w:numPr>
        <w:rPr>
          <w:i/>
          <w:iCs/>
          <w:color w:val="0000FF"/>
          <w:u w:val="single"/>
          <w:lang w:val="en-US"/>
        </w:rPr>
      </w:pPr>
      <w:r w:rsidRPr="00121D32">
        <w:rPr>
          <w:b/>
          <w:lang w:val="en-US"/>
        </w:rPr>
        <w:t>Mrowa-Hopkins, C.M</w:t>
      </w:r>
      <w:r>
        <w:rPr>
          <w:lang w:val="en-US"/>
        </w:rPr>
        <w:t xml:space="preserve">. </w:t>
      </w:r>
      <w:r w:rsidRPr="00121D32">
        <w:rPr>
          <w:b/>
          <w:lang w:val="en-US"/>
        </w:rPr>
        <w:t>2010</w:t>
      </w:r>
      <w:r w:rsidRPr="006002B2">
        <w:rPr>
          <w:lang w:val="en-US"/>
        </w:rPr>
        <w:t xml:space="preserve">. So Far Away, An Unfinished Odyssey, by Etiennette Fennell (book review). </w:t>
      </w:r>
      <w:r w:rsidRPr="006002B2">
        <w:rPr>
          <w:i/>
          <w:iCs/>
          <w:lang w:val="en-US"/>
        </w:rPr>
        <w:t>Transnational Literature</w:t>
      </w:r>
      <w:r w:rsidRPr="006002B2">
        <w:rPr>
          <w:lang w:val="en-US"/>
        </w:rPr>
        <w:t xml:space="preserve">, 2(2), </w:t>
      </w:r>
      <w:proofErr w:type="spellStart"/>
      <w:proofErr w:type="gramStart"/>
      <w:r w:rsidRPr="006002B2">
        <w:rPr>
          <w:lang w:val="en-US"/>
        </w:rPr>
        <w:t>p.online</w:t>
      </w:r>
      <w:proofErr w:type="spellEnd"/>
      <w:proofErr w:type="gramEnd"/>
      <w:r w:rsidRPr="006002B2">
        <w:rPr>
          <w:lang w:val="en-US"/>
        </w:rPr>
        <w:t xml:space="preserve">. [online]. </w:t>
      </w:r>
      <w:hyperlink r:id="rId20" w:history="1">
        <w:r w:rsidRPr="006002B2">
          <w:rPr>
            <w:i/>
            <w:iCs/>
            <w:color w:val="0000FF"/>
            <w:u w:val="single"/>
            <w:lang w:val="en-US"/>
          </w:rPr>
          <w:t>http://fhrc.flinders.edu.au/transnational/vol2_issue2.html</w:t>
        </w:r>
      </w:hyperlink>
    </w:p>
    <w:p w14:paraId="2494261D" w14:textId="77777777" w:rsidR="000F24F1" w:rsidRPr="00121D32" w:rsidRDefault="000F24F1" w:rsidP="00FA18B6">
      <w:pPr>
        <w:numPr>
          <w:ilvl w:val="0"/>
          <w:numId w:val="7"/>
        </w:numPr>
      </w:pPr>
      <w:r w:rsidRPr="000F24F1">
        <w:rPr>
          <w:b/>
          <w:lang w:val="en-AU"/>
        </w:rPr>
        <w:t>Mrowa-Hopkins, C</w:t>
      </w:r>
      <w:r w:rsidRPr="00ED2762">
        <w:rPr>
          <w:lang w:val="en-AU"/>
        </w:rPr>
        <w:t xml:space="preserve">. </w:t>
      </w:r>
      <w:r w:rsidRPr="00430456">
        <w:rPr>
          <w:b/>
          <w:lang w:val="en-AU"/>
        </w:rPr>
        <w:t>2009</w:t>
      </w:r>
      <w:r>
        <w:rPr>
          <w:lang w:val="en-AU"/>
        </w:rPr>
        <w:t xml:space="preserve">. </w:t>
      </w:r>
      <w:proofErr w:type="gramStart"/>
      <w:r w:rsidRPr="00ED2762">
        <w:rPr>
          <w:lang w:val="en-AU"/>
        </w:rPr>
        <w:t>Conversation </w:t>
      </w:r>
      <w:r w:rsidR="0009573A">
        <w:rPr>
          <w:lang w:val="en-AU"/>
        </w:rPr>
        <w:t>:</w:t>
      </w:r>
      <w:proofErr w:type="gramEnd"/>
      <w:r w:rsidR="0009573A">
        <w:rPr>
          <w:lang w:val="en-AU"/>
        </w:rPr>
        <w:t xml:space="preserve"> From description to Pedagogy by Scott Thornbury &amp; Diana Slade (CUP, 2006). </w:t>
      </w:r>
      <w:r w:rsidRPr="00ED2762">
        <w:rPr>
          <w:i/>
          <w:lang w:val="en-AU"/>
        </w:rPr>
        <w:t>TESOL in Context</w:t>
      </w:r>
      <w:r>
        <w:rPr>
          <w:lang w:val="en-AU"/>
        </w:rPr>
        <w:t>, Vol. 19, no 1, pp. 52-55</w:t>
      </w:r>
      <w:r w:rsidR="00652EA4">
        <w:rPr>
          <w:lang w:val="en-AU"/>
        </w:rPr>
        <w:t>.</w:t>
      </w:r>
    </w:p>
    <w:p w14:paraId="6286EC37" w14:textId="77777777" w:rsidR="00121D32" w:rsidRPr="006002B2" w:rsidRDefault="00121D32" w:rsidP="00FA18B6">
      <w:pPr>
        <w:pStyle w:val="ListParagraph"/>
        <w:numPr>
          <w:ilvl w:val="0"/>
          <w:numId w:val="7"/>
        </w:numPr>
      </w:pPr>
      <w:r w:rsidRPr="00121D32">
        <w:rPr>
          <w:b/>
          <w:lang w:val="en-US"/>
        </w:rPr>
        <w:t>Mrowa-Hopkins</w:t>
      </w:r>
      <w:r>
        <w:rPr>
          <w:lang w:val="en-US"/>
        </w:rPr>
        <w:t xml:space="preserve">, </w:t>
      </w:r>
      <w:r w:rsidRPr="00121D32">
        <w:rPr>
          <w:b/>
          <w:lang w:val="en-US"/>
        </w:rPr>
        <w:t>C.M</w:t>
      </w:r>
      <w:r>
        <w:rPr>
          <w:lang w:val="en-US"/>
        </w:rPr>
        <w:t xml:space="preserve">. </w:t>
      </w:r>
      <w:r w:rsidRPr="00121D32">
        <w:rPr>
          <w:b/>
          <w:lang w:val="en-US"/>
        </w:rPr>
        <w:t>2008</w:t>
      </w:r>
      <w:r w:rsidRPr="00106C66">
        <w:rPr>
          <w:lang w:val="en-US"/>
        </w:rPr>
        <w:t xml:space="preserve">. Review of </w:t>
      </w:r>
      <w:proofErr w:type="spellStart"/>
      <w:r w:rsidRPr="006002B2">
        <w:rPr>
          <w:i/>
          <w:lang w:val="en-US"/>
        </w:rPr>
        <w:t>Lettres</w:t>
      </w:r>
      <w:proofErr w:type="spellEnd"/>
      <w:r w:rsidRPr="006002B2">
        <w:rPr>
          <w:i/>
          <w:lang w:val="en-US"/>
        </w:rPr>
        <w:t xml:space="preserve"> </w:t>
      </w:r>
      <w:proofErr w:type="spellStart"/>
      <w:r w:rsidRPr="006002B2">
        <w:rPr>
          <w:i/>
          <w:lang w:val="en-US"/>
        </w:rPr>
        <w:t>d'Australie</w:t>
      </w:r>
      <w:proofErr w:type="spellEnd"/>
      <w:r w:rsidRPr="00106C66">
        <w:rPr>
          <w:lang w:val="en-US"/>
        </w:rPr>
        <w:t xml:space="preserve"> by </w:t>
      </w:r>
      <w:proofErr w:type="spellStart"/>
      <w:r w:rsidRPr="00106C66">
        <w:rPr>
          <w:lang w:val="en-US"/>
        </w:rPr>
        <w:t>Anselme</w:t>
      </w:r>
      <w:proofErr w:type="spellEnd"/>
      <w:r w:rsidRPr="00106C66">
        <w:rPr>
          <w:lang w:val="en-US"/>
        </w:rPr>
        <w:t xml:space="preserve"> Ricard, edited by Peter </w:t>
      </w:r>
      <w:proofErr w:type="spellStart"/>
      <w:r w:rsidRPr="00106C66">
        <w:rPr>
          <w:lang w:val="en-US"/>
        </w:rPr>
        <w:t>Hambly</w:t>
      </w:r>
      <w:proofErr w:type="spellEnd"/>
      <w:r w:rsidRPr="00106C66">
        <w:rPr>
          <w:lang w:val="en-US"/>
        </w:rPr>
        <w:t xml:space="preserve">. </w:t>
      </w:r>
      <w:r w:rsidRPr="00106C66">
        <w:rPr>
          <w:i/>
          <w:iCs/>
          <w:lang w:val="en-US"/>
        </w:rPr>
        <w:t>Transnational Literature</w:t>
      </w:r>
      <w:r w:rsidRPr="00106C66">
        <w:rPr>
          <w:lang w:val="en-US"/>
        </w:rPr>
        <w:t>, 5(1).</w:t>
      </w:r>
    </w:p>
    <w:p w14:paraId="6D20F755" w14:textId="77777777" w:rsidR="00121D32" w:rsidRPr="00C4018E" w:rsidRDefault="00121D32" w:rsidP="00121D32">
      <w:pPr>
        <w:ind w:left="720"/>
      </w:pPr>
    </w:p>
    <w:p w14:paraId="24BD73AA" w14:textId="77777777" w:rsidR="009E3AE7" w:rsidRPr="007C7FC6" w:rsidRDefault="009E3AE7" w:rsidP="00FA18B6">
      <w:pPr>
        <w:numPr>
          <w:ilvl w:val="0"/>
          <w:numId w:val="3"/>
        </w:numPr>
      </w:pPr>
      <w:r w:rsidRPr="000F24F1">
        <w:rPr>
          <w:b/>
        </w:rPr>
        <w:t>Mrowa-Hopkins, C</w:t>
      </w:r>
      <w:r>
        <w:t xml:space="preserve">. </w:t>
      </w:r>
      <w:r w:rsidRPr="00121D32">
        <w:rPr>
          <w:b/>
        </w:rPr>
        <w:t>2006</w:t>
      </w:r>
      <w:r>
        <w:t xml:space="preserve">. </w:t>
      </w:r>
      <w:r w:rsidRPr="009E3AE7">
        <w:t xml:space="preserve">Language and </w:t>
      </w:r>
      <w:proofErr w:type="gramStart"/>
      <w:r w:rsidRPr="009E3AE7">
        <w:t>Learning :</w:t>
      </w:r>
      <w:proofErr w:type="gramEnd"/>
      <w:r w:rsidRPr="009E3AE7">
        <w:t xml:space="preserve"> An Introduction for Teaching. 4th ed. Marie Emmitt, Linda </w:t>
      </w:r>
      <w:proofErr w:type="spellStart"/>
      <w:r w:rsidRPr="009E3AE7">
        <w:t>Komesaroff</w:t>
      </w:r>
      <w:proofErr w:type="spellEnd"/>
      <w:r w:rsidRPr="009E3AE7">
        <w:t xml:space="preserve">, and John Pollock. </w:t>
      </w:r>
      <w:hyperlink r:id="rId21" w:history="1">
        <w:r w:rsidRPr="009E3AE7">
          <w:rPr>
            <w:rStyle w:val="Hyperlink"/>
          </w:rPr>
          <w:t>FULGOR</w:t>
        </w:r>
      </w:hyperlink>
      <w:r w:rsidRPr="009E3AE7">
        <w:t>, Vol 3, 1, 2006.</w:t>
      </w:r>
      <w:r>
        <w:t xml:space="preserve"> </w:t>
      </w:r>
    </w:p>
    <w:p w14:paraId="130AF6EF" w14:textId="77777777" w:rsidR="008A0BA7" w:rsidRPr="003B700B" w:rsidRDefault="0062685E" w:rsidP="00FA18B6">
      <w:pPr>
        <w:numPr>
          <w:ilvl w:val="0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textAlignment w:val="baseline"/>
      </w:pPr>
      <w:r w:rsidRPr="001D1D04">
        <w:rPr>
          <w:b/>
        </w:rPr>
        <w:t>Mrowa-Hopkins, C</w:t>
      </w:r>
      <w:r>
        <w:t xml:space="preserve">. </w:t>
      </w:r>
      <w:r w:rsidR="00C15B92" w:rsidRPr="00121D32">
        <w:rPr>
          <w:b/>
        </w:rPr>
        <w:t>2004</w:t>
      </w:r>
      <w:r w:rsidR="00C15B92">
        <w:t>.</w:t>
      </w:r>
      <w:r w:rsidR="008A0BA7" w:rsidRPr="003B700B">
        <w:t xml:space="preserve"> </w:t>
      </w:r>
      <w:r w:rsidR="00C15B92">
        <w:t>“</w:t>
      </w:r>
      <w:r w:rsidR="008A0BA7">
        <w:t>Silence in Second language learning</w:t>
      </w:r>
      <w:r w:rsidR="00C15B92">
        <w:t>”</w:t>
      </w:r>
      <w:r w:rsidR="008A0BA7">
        <w:t xml:space="preserve">, </w:t>
      </w:r>
      <w:r w:rsidR="008A0BA7" w:rsidRPr="00D01DF4">
        <w:rPr>
          <w:i/>
        </w:rPr>
        <w:t>Flinders University Language Group Online Review</w:t>
      </w:r>
      <w:r w:rsidR="008A0BA7">
        <w:t>, Vol.2, 1.</w:t>
      </w:r>
      <w:r w:rsidR="008A0BA7" w:rsidRPr="003A40D2">
        <w:t xml:space="preserve"> </w:t>
      </w:r>
      <w:r w:rsidR="008A0BA7">
        <w:t xml:space="preserve"> Book Review.</w:t>
      </w:r>
    </w:p>
    <w:p w14:paraId="26AFEED1" w14:textId="77777777" w:rsidR="008A0BA7" w:rsidRDefault="0062685E" w:rsidP="00FA18B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1D1D04">
        <w:rPr>
          <w:b/>
        </w:rPr>
        <w:t>Mrowa-Hopkins, C.</w:t>
      </w:r>
      <w:r>
        <w:t xml:space="preserve"> </w:t>
      </w:r>
      <w:r w:rsidR="00C15B92" w:rsidRPr="00121D32">
        <w:rPr>
          <w:b/>
        </w:rPr>
        <w:t>2003</w:t>
      </w:r>
      <w:r w:rsidR="00C15B92">
        <w:t xml:space="preserve">. </w:t>
      </w:r>
      <w:r w:rsidR="008A0BA7">
        <w:t xml:space="preserve"> </w:t>
      </w:r>
      <w:r w:rsidR="00C15B92">
        <w:t>“</w:t>
      </w:r>
      <w:r w:rsidR="008A0BA7">
        <w:t xml:space="preserve">Review: </w:t>
      </w:r>
      <w:r w:rsidR="008A0BA7" w:rsidRPr="00E61EB4">
        <w:t>Upgrade your French</w:t>
      </w:r>
      <w:r w:rsidR="00C15B92">
        <w:t>”</w:t>
      </w:r>
      <w:r w:rsidR="008A0BA7">
        <w:t xml:space="preserve">, </w:t>
      </w:r>
      <w:r w:rsidR="008A0BA7" w:rsidRPr="00D01DF4">
        <w:rPr>
          <w:i/>
        </w:rPr>
        <w:t>Flinders University Language Group Online Review</w:t>
      </w:r>
      <w:r w:rsidR="008A0BA7">
        <w:t>, Vol.1, 2.</w:t>
      </w:r>
      <w:r w:rsidR="008A0BA7" w:rsidRPr="003A40D2">
        <w:t xml:space="preserve"> </w:t>
      </w:r>
      <w:r w:rsidR="008A0BA7">
        <w:t>&lt;</w:t>
      </w:r>
      <w:r w:rsidR="008A0BA7" w:rsidRPr="003A40D2">
        <w:t>http://ehlt.flinders.edu.au/deptlang/fulgor/volume1i2/papers/fulgor_v1i2_Book_reviews.pdf</w:t>
      </w:r>
      <w:r w:rsidR="008A0BA7">
        <w:t>&gt;</w:t>
      </w:r>
    </w:p>
    <w:p w14:paraId="4669800C" w14:textId="77777777" w:rsidR="008A0BA7" w:rsidRDefault="0062685E" w:rsidP="00FA18B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1D1D04">
        <w:rPr>
          <w:b/>
        </w:rPr>
        <w:t>Mrowa-Hopkins, C</w:t>
      </w:r>
      <w:r>
        <w:t xml:space="preserve">. </w:t>
      </w:r>
      <w:r w:rsidRPr="00121D32">
        <w:rPr>
          <w:b/>
        </w:rPr>
        <w:t>1996</w:t>
      </w:r>
      <w:r>
        <w:t>.</w:t>
      </w:r>
      <w:r w:rsidR="008A0BA7">
        <w:t xml:space="preserve"> </w:t>
      </w:r>
      <w:r w:rsidR="00C15B92">
        <w:t>“</w:t>
      </w:r>
      <w:r w:rsidR="008A0BA7">
        <w:t xml:space="preserve">Review: CUP's </w:t>
      </w:r>
      <w:proofErr w:type="spellStart"/>
      <w:r w:rsidR="008A0BA7">
        <w:t>Carnaval</w:t>
      </w:r>
      <w:proofErr w:type="spellEnd"/>
      <w:r w:rsidR="008A0BA7">
        <w:t xml:space="preserve"> and </w:t>
      </w:r>
      <w:proofErr w:type="spellStart"/>
      <w:r w:rsidR="008A0BA7">
        <w:t>Edito</w:t>
      </w:r>
      <w:proofErr w:type="spellEnd"/>
      <w:r w:rsidR="00C15B92">
        <w:t>”</w:t>
      </w:r>
      <w:r w:rsidR="008A0BA7">
        <w:t xml:space="preserve">, </w:t>
      </w:r>
      <w:r w:rsidR="008A0BA7">
        <w:rPr>
          <w:i/>
        </w:rPr>
        <w:t xml:space="preserve">BABEL, </w:t>
      </w:r>
      <w:proofErr w:type="spellStart"/>
      <w:r w:rsidR="008A0BA7">
        <w:rPr>
          <w:i/>
        </w:rPr>
        <w:t>Jounal</w:t>
      </w:r>
      <w:proofErr w:type="spellEnd"/>
      <w:r w:rsidR="008A0BA7">
        <w:rPr>
          <w:i/>
        </w:rPr>
        <w:t xml:space="preserve"> of the Australian Federation of the Modern Language Teachers Association</w:t>
      </w:r>
      <w:r w:rsidR="008A0BA7">
        <w:t>, Vol. 31, 3</w:t>
      </w:r>
      <w:r w:rsidR="004F5450">
        <w:t xml:space="preserve">, pp. </w:t>
      </w:r>
      <w:r w:rsidR="008A0BA7">
        <w:t>30-31.</w:t>
      </w:r>
    </w:p>
    <w:p w14:paraId="58622812" w14:textId="77777777" w:rsidR="008A0BA7" w:rsidRDefault="008A0BA7" w:rsidP="008A0BA7"/>
    <w:p w14:paraId="48A820F7" w14:textId="77777777" w:rsidR="008A0BA7" w:rsidRDefault="008A0BA7" w:rsidP="008A0BA7"/>
    <w:p w14:paraId="7505892E" w14:textId="77777777" w:rsidR="008A0BA7" w:rsidRDefault="008A0BA7" w:rsidP="008A0BA7">
      <w:r>
        <w:t xml:space="preserve">     </w:t>
      </w:r>
      <w:r>
        <w:rPr>
          <w:u w:val="single"/>
        </w:rPr>
        <w:t>Creative works:</w:t>
      </w:r>
      <w:r>
        <w:tab/>
      </w:r>
    </w:p>
    <w:p w14:paraId="706CA7AA" w14:textId="77777777" w:rsidR="008A0BA7" w:rsidRDefault="00C15B92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15B92">
        <w:rPr>
          <w:b/>
        </w:rPr>
        <w:t>Mrowa-Hopkins, C</w:t>
      </w:r>
      <w:r>
        <w:t xml:space="preserve">. </w:t>
      </w:r>
      <w:r w:rsidRPr="00C15B92">
        <w:rPr>
          <w:i/>
        </w:rPr>
        <w:t>et al</w:t>
      </w:r>
      <w:r>
        <w:t xml:space="preserve">. </w:t>
      </w:r>
      <w:r w:rsidR="008A0BA7" w:rsidRPr="00121D32">
        <w:rPr>
          <w:b/>
        </w:rPr>
        <w:t>1998</w:t>
      </w:r>
      <w:r w:rsidR="008A0BA7">
        <w:t xml:space="preserve">, </w:t>
      </w:r>
      <w:r w:rsidR="008A0BA7">
        <w:rPr>
          <w:i/>
        </w:rPr>
        <w:t>Oral assessment Tasks for First-Year Language Students</w:t>
      </w:r>
      <w:r w:rsidR="008A0BA7">
        <w:t xml:space="preserve">. A booklet compiled by </w:t>
      </w:r>
      <w:r w:rsidR="008A0BA7" w:rsidRPr="00C15B92">
        <w:rPr>
          <w:b/>
        </w:rPr>
        <w:t>C. Mrowa-Hopkins</w:t>
      </w:r>
      <w:r w:rsidR="008A0BA7">
        <w:t xml:space="preserve"> and produced by the Department of Languages, Flinders Press. ISBN: 0-7258-0820-9</w:t>
      </w:r>
      <w:r>
        <w:t>.</w:t>
      </w:r>
    </w:p>
    <w:p w14:paraId="13690BA3" w14:textId="77777777" w:rsidR="008A0BA7" w:rsidRDefault="00C15B92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15B92">
        <w:rPr>
          <w:b/>
        </w:rPr>
        <w:t>Mrowa-Hopkins, C.</w:t>
      </w:r>
      <w:r w:rsidR="008A0BA7" w:rsidRPr="00121D32">
        <w:rPr>
          <w:b/>
        </w:rPr>
        <w:t>1995</w:t>
      </w:r>
      <w:r>
        <w:t>.</w:t>
      </w:r>
      <w:r w:rsidR="008A0BA7">
        <w:t xml:space="preserve"> "</w:t>
      </w:r>
      <w:r w:rsidR="008A0BA7">
        <w:rPr>
          <w:i/>
        </w:rPr>
        <w:t>LOTE-in-Action, Teaching Languages Other Than English</w:t>
      </w:r>
      <w:r w:rsidR="008A0BA7">
        <w:t>". An 18mn Video produced jointly by The Flinders University School of Languages and the Centre for Multi-Media Educational Technology with DEET funding (ILOTES Grant).</w:t>
      </w:r>
    </w:p>
    <w:p w14:paraId="3FF02ED4" w14:textId="77777777" w:rsidR="00E351B4" w:rsidRDefault="00BE7525" w:rsidP="00E351B4">
      <w:pPr>
        <w:pStyle w:val="Heading2"/>
      </w:pPr>
      <w:r>
        <w:t>G</w:t>
      </w:r>
      <w:r w:rsidR="00E351B4" w:rsidRPr="00E351B4">
        <w:t>rants, fellowships and consultancies</w:t>
      </w:r>
    </w:p>
    <w:p w14:paraId="7C4140D8" w14:textId="0B2A0E3F" w:rsidR="002C7005" w:rsidRPr="001D1D04" w:rsidRDefault="002C7005" w:rsidP="00FA18B6">
      <w:pPr>
        <w:numPr>
          <w:ilvl w:val="0"/>
          <w:numId w:val="9"/>
        </w:numPr>
      </w:pPr>
      <w:r>
        <w:rPr>
          <w:lang w:val="en-AU"/>
        </w:rPr>
        <w:t xml:space="preserve">Joint recipient of Flinders University Innovation Teaching and Learning Grant. </w:t>
      </w:r>
      <w:r w:rsidRPr="00F718ED">
        <w:rPr>
          <w:szCs w:val="24"/>
          <w:lang w:val="en-AU"/>
        </w:rPr>
        <w:t xml:space="preserve">C. Mrowa-Hopkins </w:t>
      </w:r>
      <w:r>
        <w:rPr>
          <w:szCs w:val="24"/>
          <w:lang w:val="en-AU"/>
        </w:rPr>
        <w:t>&amp;</w:t>
      </w:r>
      <w:r w:rsidRPr="00F718ED">
        <w:rPr>
          <w:szCs w:val="24"/>
          <w:lang w:val="en-AU"/>
        </w:rPr>
        <w:t xml:space="preserve"> A. Strambi,</w:t>
      </w:r>
      <w:r>
        <w:rPr>
          <w:i/>
          <w:szCs w:val="24"/>
          <w:lang w:val="en-AU"/>
        </w:rPr>
        <w:t xml:space="preserve"> </w:t>
      </w:r>
      <w:r w:rsidRPr="00F718ED">
        <w:rPr>
          <w:i/>
          <w:szCs w:val="24"/>
          <w:lang w:val="en-US"/>
        </w:rPr>
        <w:t>Developing French and Italian resources and instructional units</w:t>
      </w:r>
      <w:r>
        <w:rPr>
          <w:i/>
          <w:lang w:val="en-US"/>
        </w:rPr>
        <w:t xml:space="preserve"> for</w:t>
      </w:r>
      <w:r w:rsidRPr="00F718ED">
        <w:rPr>
          <w:i/>
          <w:lang w:val="en-US"/>
        </w:rPr>
        <w:t xml:space="preserve"> teaching and learning the socio-pragmatic use of a foreign language</w:t>
      </w:r>
      <w:r>
        <w:rPr>
          <w:lang w:val="en-US"/>
        </w:rPr>
        <w:t>.</w:t>
      </w:r>
      <w:r>
        <w:t xml:space="preserve"> </w:t>
      </w:r>
      <w:r w:rsidRPr="001D1D04">
        <w:t>$ 7,846 (Flinders University, 200</w:t>
      </w:r>
      <w:r>
        <w:t>6</w:t>
      </w:r>
      <w:r w:rsidRPr="001D1D04">
        <w:t>-0</w:t>
      </w:r>
      <w:r>
        <w:t>8</w:t>
      </w:r>
      <w:r w:rsidRPr="001D1D04">
        <w:t xml:space="preserve">). </w:t>
      </w:r>
      <w:r>
        <w:rPr>
          <w:lang w:val="en-US"/>
        </w:rPr>
        <w:t xml:space="preserve"> CD-Rom to be released in 2009.</w:t>
      </w:r>
    </w:p>
    <w:p w14:paraId="6E61A9C2" w14:textId="77777777" w:rsidR="002D3992" w:rsidRPr="00465AA7" w:rsidRDefault="002D3992" w:rsidP="00FA18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t>Flinders University Research Grant (2005-</w:t>
      </w:r>
      <w:r w:rsidR="00E71B7C">
        <w:t>0</w:t>
      </w:r>
      <w:r>
        <w:t xml:space="preserve">6): </w:t>
      </w:r>
      <w:r w:rsidRPr="00465AA7">
        <w:rPr>
          <w:i/>
        </w:rPr>
        <w:t>Emotion display and self-disclosure at work</w:t>
      </w:r>
      <w:r>
        <w:rPr>
          <w:i/>
        </w:rPr>
        <w:t>: the case of the French</w:t>
      </w:r>
      <w:r w:rsidR="004F5450">
        <w:rPr>
          <w:i/>
        </w:rPr>
        <w:t xml:space="preserve">, </w:t>
      </w:r>
      <w:r w:rsidR="004F5450" w:rsidRPr="004F5450">
        <w:t>$</w:t>
      </w:r>
      <w:r w:rsidR="004F5450">
        <w:rPr>
          <w:i/>
        </w:rPr>
        <w:t xml:space="preserve"> </w:t>
      </w:r>
      <w:r w:rsidR="004F5450" w:rsidRPr="004F5450">
        <w:t>4,795</w:t>
      </w:r>
      <w:r w:rsidR="004F5450">
        <w:t>.</w:t>
      </w:r>
    </w:p>
    <w:p w14:paraId="33BA6B18" w14:textId="77777777" w:rsidR="002D3992" w:rsidRPr="002D3992" w:rsidRDefault="002D3992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Associate Investigator in Flinders University Mid-Year Establishment grant, </w:t>
      </w:r>
      <w:r w:rsidR="005A1EAA">
        <w:t>(</w:t>
      </w:r>
      <w:r>
        <w:t>2004-</w:t>
      </w:r>
      <w:r w:rsidR="00E71B7C">
        <w:t>0</w:t>
      </w:r>
      <w:r>
        <w:t>5</w:t>
      </w:r>
      <w:r w:rsidR="005A1EAA">
        <w:t>).</w:t>
      </w:r>
      <w:r>
        <w:t xml:space="preserve"> </w:t>
      </w:r>
      <w:r w:rsidR="001D1D04" w:rsidRPr="001D1D04">
        <w:rPr>
          <w:i/>
        </w:rPr>
        <w:t>Emotion display in a cross-cultural perspective: A comparative study of Anglo-Australian, French and Italian interactions</w:t>
      </w:r>
      <w:r w:rsidR="001D1D04" w:rsidRPr="001D1D04">
        <w:t>.</w:t>
      </w:r>
      <w:r w:rsidR="001D1D04">
        <w:rPr>
          <w:rFonts w:ascii="Palatino" w:hAnsi="Palatino"/>
        </w:rPr>
        <w:t xml:space="preserve"> </w:t>
      </w:r>
      <w:r>
        <w:t xml:space="preserve">A. </w:t>
      </w:r>
      <w:r w:rsidR="005A1EAA">
        <w:t>Strambi, principal investigator</w:t>
      </w:r>
      <w:r>
        <w:t>.</w:t>
      </w:r>
    </w:p>
    <w:p w14:paraId="11AB35B0" w14:textId="77777777" w:rsidR="002D3992" w:rsidRDefault="00E71B7C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Principal investigator </w:t>
      </w:r>
      <w:r w:rsidR="002D3992">
        <w:t xml:space="preserve">of CUTSD grant, $ 46, 959: </w:t>
      </w:r>
      <w:r w:rsidR="002D3992" w:rsidRPr="00F57294">
        <w:rPr>
          <w:i/>
        </w:rPr>
        <w:t>Assessing Oral Proficiency in Foreign Language Learning</w:t>
      </w:r>
      <w:r w:rsidR="002D3992">
        <w:t xml:space="preserve"> (1998).</w:t>
      </w:r>
    </w:p>
    <w:p w14:paraId="70375CBA" w14:textId="7CB96063" w:rsidR="002D3992" w:rsidRPr="00C15B92" w:rsidRDefault="002D3992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15B92">
        <w:t xml:space="preserve">Joint recipient of DEET funded grant for an Innovative Languages Other Than </w:t>
      </w:r>
      <w:r w:rsidR="00D46BDB">
        <w:t>English School (ILOTES) project</w:t>
      </w:r>
      <w:r w:rsidRPr="00C15B92">
        <w:t xml:space="preserve">, $ 7,400: </w:t>
      </w:r>
      <w:proofErr w:type="spellStart"/>
      <w:r w:rsidRPr="00C15B92">
        <w:rPr>
          <w:i/>
        </w:rPr>
        <w:t>Lote</w:t>
      </w:r>
      <w:proofErr w:type="spellEnd"/>
      <w:r w:rsidRPr="00C15B92">
        <w:rPr>
          <w:i/>
        </w:rPr>
        <w:t>-in Action, A Cross-Cultural Teaching Model in LOTE Education</w:t>
      </w:r>
      <w:r w:rsidRPr="00C15B92">
        <w:t xml:space="preserve"> (1995).</w:t>
      </w:r>
    </w:p>
    <w:p w14:paraId="16ED49D4" w14:textId="77777777" w:rsidR="002D3992" w:rsidRDefault="002D3992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15B92">
        <w:t xml:space="preserve">Joint recipient of a URB Research Grant, $2,000: </w:t>
      </w:r>
      <w:r w:rsidRPr="00C15B92">
        <w:rPr>
          <w:i/>
        </w:rPr>
        <w:t>Resourcing the Media.</w:t>
      </w:r>
      <w:r w:rsidRPr="00C15B92">
        <w:t xml:space="preserve"> (Adelaide University, 1987)</w:t>
      </w:r>
    </w:p>
    <w:p w14:paraId="2836000A" w14:textId="77777777" w:rsidR="00121D32" w:rsidRDefault="00121D32" w:rsidP="00121D32">
      <w:pPr>
        <w:overflowPunct w:val="0"/>
        <w:autoSpaceDE w:val="0"/>
        <w:autoSpaceDN w:val="0"/>
        <w:adjustRightInd w:val="0"/>
        <w:ind w:left="360"/>
        <w:textAlignment w:val="baseline"/>
      </w:pPr>
    </w:p>
    <w:p w14:paraId="3AAC580D" w14:textId="77777777" w:rsidR="00121D32" w:rsidRPr="00121D32" w:rsidRDefault="00121D32" w:rsidP="00121D32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8"/>
          <w:szCs w:val="28"/>
        </w:rPr>
      </w:pPr>
      <w:r w:rsidRPr="00121D32">
        <w:rPr>
          <w:b/>
          <w:sz w:val="28"/>
          <w:szCs w:val="28"/>
        </w:rPr>
        <w:t>Awards</w:t>
      </w:r>
    </w:p>
    <w:p w14:paraId="00BAAB17" w14:textId="77777777" w:rsidR="00121D32" w:rsidRPr="00121D32" w:rsidRDefault="00121D32" w:rsidP="00FA18B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val="en"/>
        </w:rPr>
      </w:pPr>
      <w:r w:rsidRPr="00121D32">
        <w:rPr>
          <w:szCs w:val="24"/>
          <w:lang w:val="en"/>
        </w:rPr>
        <w:t>2009 Faculty Award for Excellence in Teaching: Citation "Engaging and inspiring students to develop linguistic skills and cross-cultural awareness in a first year French course at Flinders University"</w:t>
      </w:r>
    </w:p>
    <w:p w14:paraId="144245F5" w14:textId="77777777" w:rsidR="00121D32" w:rsidRPr="00121D32" w:rsidRDefault="00121D32" w:rsidP="00FA18B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val="en"/>
        </w:rPr>
      </w:pPr>
      <w:r w:rsidRPr="00121D32">
        <w:rPr>
          <w:szCs w:val="24"/>
          <w:lang w:val="en"/>
        </w:rPr>
        <w:lastRenderedPageBreak/>
        <w:t>2014 Council of Education Associations of South Australia (CEASA) – Award for Excellence in recognition of outstanding contribution to the teaching profession in South Australia</w:t>
      </w:r>
    </w:p>
    <w:p w14:paraId="4D828F1D" w14:textId="77777777" w:rsidR="00121D32" w:rsidRPr="00121D32" w:rsidRDefault="00121D32" w:rsidP="00FA18B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val="en"/>
        </w:rPr>
      </w:pPr>
      <w:r w:rsidRPr="00121D32">
        <w:rPr>
          <w:szCs w:val="24"/>
          <w:lang w:val="en"/>
        </w:rPr>
        <w:t>2015 Modern Language Teaching Association of South Australia (MLTASA) - Award for Excellence: Development of strong professional relationships and contribution to the languages teaching community</w:t>
      </w:r>
    </w:p>
    <w:p w14:paraId="24B918FA" w14:textId="77777777" w:rsidR="00E351B4" w:rsidRPr="00E351B4" w:rsidRDefault="00E351B4" w:rsidP="00E351B4">
      <w:pPr>
        <w:pStyle w:val="Heading2"/>
      </w:pPr>
      <w:r w:rsidRPr="00E351B4">
        <w:t>Teaching - subjects/topics taught</w:t>
      </w:r>
    </w:p>
    <w:p w14:paraId="6BFFEAE9" w14:textId="77777777" w:rsidR="00E71B7C" w:rsidRDefault="00E71B7C" w:rsidP="00C66272">
      <w:pPr>
        <w:pStyle w:val="Heading3"/>
      </w:pPr>
      <w:r>
        <w:t xml:space="preserve">         Undergraduate Teaching</w:t>
      </w:r>
      <w:r>
        <w:tab/>
      </w:r>
      <w:r>
        <w:tab/>
      </w:r>
    </w:p>
    <w:p w14:paraId="53E3E068" w14:textId="77777777" w:rsidR="00E71B7C" w:rsidRDefault="00E71B7C" w:rsidP="00E71B7C">
      <w:r>
        <w:tab/>
      </w:r>
      <w:r w:rsidRPr="005F74E2">
        <w:rPr>
          <w:u w:val="single"/>
        </w:rPr>
        <w:t xml:space="preserve">French </w:t>
      </w:r>
      <w:r>
        <w:rPr>
          <w:u w:val="single"/>
        </w:rPr>
        <w:t xml:space="preserve">Language </w:t>
      </w:r>
      <w:r w:rsidR="009E3AE7">
        <w:rPr>
          <w:u w:val="single"/>
        </w:rPr>
        <w:t>topics</w:t>
      </w:r>
      <w:r>
        <w:t xml:space="preserve">: </w:t>
      </w:r>
    </w:p>
    <w:p w14:paraId="6824E80B" w14:textId="77777777" w:rsidR="00E71B7C" w:rsidRDefault="00E71B7C" w:rsidP="00E71B7C">
      <w:pPr>
        <w:ind w:left="360" w:firstLine="360"/>
      </w:pPr>
      <w:r>
        <w:t xml:space="preserve">French 1 - Beginners stream </w:t>
      </w:r>
      <w:r w:rsidR="005548F9">
        <w:t>(1991-2016)</w:t>
      </w:r>
    </w:p>
    <w:p w14:paraId="6AE6EE45" w14:textId="77777777" w:rsidR="00E71B7C" w:rsidRDefault="00E71B7C" w:rsidP="00E71B7C">
      <w:pPr>
        <w:ind w:left="360"/>
      </w:pPr>
      <w:r>
        <w:tab/>
        <w:t xml:space="preserve">Language laboratory, tutorials and lectures on French language and culture. </w:t>
      </w:r>
    </w:p>
    <w:p w14:paraId="384FCC12" w14:textId="77777777" w:rsidR="00E71B7C" w:rsidRDefault="00E71B7C" w:rsidP="00E71B7C">
      <w:pPr>
        <w:ind w:left="360" w:firstLine="360"/>
      </w:pPr>
      <w:r>
        <w:t xml:space="preserve">3rd Year Advanced: French language </w:t>
      </w:r>
    </w:p>
    <w:p w14:paraId="6854A3E1" w14:textId="77777777" w:rsidR="00E71B7C" w:rsidRDefault="00E71B7C" w:rsidP="00E71B7C">
      <w:r>
        <w:tab/>
      </w:r>
    </w:p>
    <w:p w14:paraId="121FEAAC" w14:textId="77777777" w:rsidR="00E71B7C" w:rsidRDefault="00E71B7C" w:rsidP="00E71B7C">
      <w:r>
        <w:tab/>
      </w:r>
      <w:r>
        <w:rPr>
          <w:u w:val="single"/>
        </w:rPr>
        <w:t>Specialist topics in French culture</w:t>
      </w:r>
      <w:r>
        <w:t xml:space="preserve">: </w:t>
      </w:r>
    </w:p>
    <w:p w14:paraId="6D7A8C97" w14:textId="77777777" w:rsidR="002C7005" w:rsidRPr="009E3AE7" w:rsidRDefault="002C7005" w:rsidP="002C7005">
      <w:pPr>
        <w:rPr>
          <w:lang w:val="fr-FR"/>
        </w:rPr>
      </w:pPr>
      <w:r>
        <w:tab/>
      </w:r>
      <w:r>
        <w:rPr>
          <w:lang w:val="fr-FR"/>
        </w:rPr>
        <w:t>Le Conte</w:t>
      </w:r>
      <w:r w:rsidRPr="005F74E2">
        <w:rPr>
          <w:lang w:val="fr-FR"/>
        </w:rPr>
        <w:t xml:space="preserve"> fantastique</w:t>
      </w:r>
      <w:r w:rsidR="00C66272">
        <w:rPr>
          <w:lang w:val="fr-FR"/>
        </w:rPr>
        <w:t xml:space="preserve"> </w:t>
      </w:r>
      <w:proofErr w:type="gramStart"/>
      <w:r w:rsidR="00C66272">
        <w:rPr>
          <w:lang w:val="fr-FR"/>
        </w:rPr>
        <w:t>(</w:t>
      </w:r>
      <w:r>
        <w:rPr>
          <w:lang w:val="fr-FR"/>
        </w:rPr>
        <w:t xml:space="preserve"> 2001</w:t>
      </w:r>
      <w:proofErr w:type="gramEnd"/>
      <w:r>
        <w:rPr>
          <w:lang w:val="fr-FR"/>
        </w:rPr>
        <w:t>-2009</w:t>
      </w:r>
      <w:r w:rsidR="00C66272">
        <w:rPr>
          <w:lang w:val="fr-FR"/>
        </w:rPr>
        <w:t>)</w:t>
      </w:r>
    </w:p>
    <w:p w14:paraId="11708155" w14:textId="77777777" w:rsidR="002C7005" w:rsidRPr="00E22D6D" w:rsidRDefault="002C7005" w:rsidP="002C7005">
      <w:pPr>
        <w:ind w:firstLine="709"/>
        <w:rPr>
          <w:lang w:val="fr-FR"/>
        </w:rPr>
      </w:pPr>
      <w:r w:rsidRPr="00E22D6D">
        <w:rPr>
          <w:lang w:val="fr-FR"/>
        </w:rPr>
        <w:t>Ciné</w:t>
      </w:r>
      <w:r w:rsidR="00A32FAC" w:rsidRPr="00E22D6D">
        <w:rPr>
          <w:lang w:val="fr-FR"/>
        </w:rPr>
        <w:t>ma “f</w:t>
      </w:r>
      <w:r w:rsidRPr="00E22D6D">
        <w:rPr>
          <w:lang w:val="fr-FR"/>
        </w:rPr>
        <w:t>antastique</w:t>
      </w:r>
      <w:proofErr w:type="gramStart"/>
      <w:r w:rsidRPr="00E22D6D">
        <w:rPr>
          <w:lang w:val="fr-FR"/>
        </w:rPr>
        <w:t>”</w:t>
      </w:r>
      <w:r w:rsidR="00C66272" w:rsidRPr="00E22D6D">
        <w:rPr>
          <w:lang w:val="fr-FR"/>
        </w:rPr>
        <w:t xml:space="preserve"> </w:t>
      </w:r>
      <w:r w:rsidRPr="00E22D6D">
        <w:rPr>
          <w:lang w:val="fr-FR"/>
        </w:rPr>
        <w:t xml:space="preserve"> </w:t>
      </w:r>
      <w:r w:rsidR="00C66272" w:rsidRPr="00E22D6D">
        <w:rPr>
          <w:lang w:val="fr-FR"/>
        </w:rPr>
        <w:t>(</w:t>
      </w:r>
      <w:proofErr w:type="gramEnd"/>
      <w:r w:rsidRPr="00E22D6D">
        <w:rPr>
          <w:lang w:val="fr-FR"/>
        </w:rPr>
        <w:t>2005-20</w:t>
      </w:r>
      <w:r w:rsidR="00A51319" w:rsidRPr="00E22D6D">
        <w:rPr>
          <w:lang w:val="fr-FR"/>
        </w:rPr>
        <w:t>09</w:t>
      </w:r>
      <w:r w:rsidR="00C66272" w:rsidRPr="00E22D6D">
        <w:rPr>
          <w:lang w:val="fr-FR"/>
        </w:rPr>
        <w:t>)</w:t>
      </w:r>
    </w:p>
    <w:p w14:paraId="241E52C0" w14:textId="77777777" w:rsidR="002C7005" w:rsidRPr="002C7005" w:rsidRDefault="002C7005" w:rsidP="002C7005">
      <w:pPr>
        <w:ind w:firstLine="709"/>
        <w:rPr>
          <w:lang w:val="en-AU"/>
        </w:rPr>
      </w:pPr>
      <w:r>
        <w:t xml:space="preserve">Theory and Practice of Translation </w:t>
      </w:r>
    </w:p>
    <w:p w14:paraId="3A59646B" w14:textId="77777777" w:rsidR="00E71B7C" w:rsidRDefault="00E71B7C" w:rsidP="00E71B7C">
      <w:pPr>
        <w:ind w:left="709"/>
      </w:pPr>
      <w:r>
        <w:t>The Media in France: TV News and Advertising, the French Press, lectures and tutorials at Flinders University and the University of Adelaide, French Upper Lev</w:t>
      </w:r>
      <w:r w:rsidR="002C7005">
        <w:t>el (2nd and 3rd year) 1991-2003</w:t>
      </w:r>
    </w:p>
    <w:p w14:paraId="126E4074" w14:textId="77777777" w:rsidR="00E71B7C" w:rsidRDefault="00E71B7C" w:rsidP="00E71B7C">
      <w:r>
        <w:tab/>
      </w:r>
    </w:p>
    <w:p w14:paraId="2AAB64FA" w14:textId="77777777" w:rsidR="00E71B7C" w:rsidRDefault="00E71B7C" w:rsidP="00E71B7C">
      <w:pPr>
        <w:ind w:left="709"/>
      </w:pPr>
      <w:r>
        <w:tab/>
      </w:r>
      <w:r w:rsidR="002C7005" w:rsidRPr="00A32FAC">
        <w:rPr>
          <w:u w:val="single"/>
        </w:rPr>
        <w:t>Specialist topics in Applied Linguistics</w:t>
      </w:r>
      <w:r w:rsidR="002C7005">
        <w:t>:</w:t>
      </w:r>
    </w:p>
    <w:p w14:paraId="0C4DA590" w14:textId="77777777" w:rsidR="002C7005" w:rsidRDefault="002C7005" w:rsidP="00E71B7C">
      <w:pPr>
        <w:ind w:left="709"/>
      </w:pPr>
      <w:r>
        <w:t>Language, Culture and Communication</w:t>
      </w:r>
      <w:r w:rsidR="00A32FAC">
        <w:t xml:space="preserve"> (2</w:t>
      </w:r>
      <w:r w:rsidR="00A32FAC" w:rsidRPr="00A32FAC">
        <w:rPr>
          <w:vertAlign w:val="superscript"/>
        </w:rPr>
        <w:t>nd</w:t>
      </w:r>
      <w:r w:rsidR="00A32FAC">
        <w:t>/3</w:t>
      </w:r>
      <w:r w:rsidR="00A32FAC" w:rsidRPr="00A32FAC">
        <w:rPr>
          <w:vertAlign w:val="superscript"/>
        </w:rPr>
        <w:t>rd</w:t>
      </w:r>
      <w:r w:rsidR="00A32FAC">
        <w:t xml:space="preserve"> year)</w:t>
      </w:r>
      <w:r>
        <w:t xml:space="preserve"> </w:t>
      </w:r>
    </w:p>
    <w:p w14:paraId="19D53784" w14:textId="77777777" w:rsidR="002C7005" w:rsidRDefault="002C7005" w:rsidP="00E71B7C">
      <w:pPr>
        <w:ind w:left="709"/>
      </w:pPr>
      <w:r>
        <w:t xml:space="preserve">Research </w:t>
      </w:r>
      <w:r w:rsidR="00A32FAC">
        <w:t>M</w:t>
      </w:r>
      <w:r>
        <w:t>ethods</w:t>
      </w:r>
      <w:r w:rsidR="00C66272">
        <w:t>/projects</w:t>
      </w:r>
      <w:r>
        <w:t xml:space="preserve"> in Applied Linguistics </w:t>
      </w:r>
      <w:r w:rsidR="00A32FAC">
        <w:t>(3</w:t>
      </w:r>
      <w:r w:rsidR="00A32FAC" w:rsidRPr="00A32FAC">
        <w:rPr>
          <w:vertAlign w:val="superscript"/>
        </w:rPr>
        <w:t>rd</w:t>
      </w:r>
      <w:r w:rsidR="00A32FAC">
        <w:t xml:space="preserve"> year) </w:t>
      </w:r>
    </w:p>
    <w:p w14:paraId="23BF9141" w14:textId="77777777" w:rsidR="00A32FAC" w:rsidRPr="002C7005" w:rsidRDefault="00A32FAC" w:rsidP="00E71B7C">
      <w:pPr>
        <w:ind w:left="709"/>
        <w:rPr>
          <w:lang w:val="en-AU"/>
        </w:rPr>
      </w:pPr>
      <w:r>
        <w:t>Cross-Cultural Pragmatics (Honours</w:t>
      </w:r>
      <w:r w:rsidR="00C66272">
        <w:t>/Masters</w:t>
      </w:r>
      <w:r>
        <w:t xml:space="preserve">) </w:t>
      </w:r>
    </w:p>
    <w:p w14:paraId="07343D57" w14:textId="77777777" w:rsidR="00E71B7C" w:rsidRPr="002C7005" w:rsidRDefault="00E71B7C" w:rsidP="00E71B7C">
      <w:pPr>
        <w:rPr>
          <w:lang w:val="en-AU"/>
        </w:rPr>
      </w:pPr>
    </w:p>
    <w:p w14:paraId="7A21D418" w14:textId="77777777" w:rsidR="00E71B7C" w:rsidRDefault="00121D32" w:rsidP="00E71B7C">
      <w:pPr>
        <w:ind w:left="709"/>
        <w:rPr>
          <w:i/>
        </w:rPr>
      </w:pPr>
      <w:r>
        <w:rPr>
          <w:u w:val="single"/>
        </w:rPr>
        <w:t xml:space="preserve">Overseas </w:t>
      </w:r>
      <w:r w:rsidR="00E71B7C" w:rsidRPr="005F74E2">
        <w:rPr>
          <w:u w:val="single"/>
        </w:rPr>
        <w:t>Teachers Training Accreditation Program</w:t>
      </w:r>
      <w:r w:rsidR="00E71B7C">
        <w:t xml:space="preserve">, School of </w:t>
      </w:r>
      <w:r w:rsidR="00E71B7C">
        <w:tab/>
      </w:r>
      <w:r w:rsidR="00E71B7C">
        <w:tab/>
      </w:r>
      <w:r w:rsidR="00E71B7C">
        <w:tab/>
        <w:t xml:space="preserve">Education, Flinders University.  A full year course (1993); </w:t>
      </w:r>
      <w:r w:rsidR="00E71B7C">
        <w:tab/>
      </w:r>
      <w:r w:rsidR="00E71B7C">
        <w:tab/>
      </w:r>
      <w:r w:rsidR="00E71B7C">
        <w:tab/>
      </w:r>
      <w:r w:rsidR="00E71B7C">
        <w:tab/>
        <w:t xml:space="preserve">conducting seminars/workshops in </w:t>
      </w:r>
      <w:r w:rsidR="00E71B7C">
        <w:rPr>
          <w:i/>
        </w:rPr>
        <w:t xml:space="preserve">Teaching Methodologies for </w:t>
      </w:r>
      <w:r w:rsidR="00E71B7C">
        <w:rPr>
          <w:i/>
        </w:rPr>
        <w:tab/>
      </w:r>
      <w:r w:rsidR="00E71B7C">
        <w:rPr>
          <w:i/>
        </w:rPr>
        <w:tab/>
      </w:r>
      <w:r w:rsidR="00E71B7C">
        <w:rPr>
          <w:i/>
        </w:rPr>
        <w:tab/>
        <w:t>Languages Other Than English.</w:t>
      </w:r>
    </w:p>
    <w:p w14:paraId="7ED2A456" w14:textId="77777777" w:rsidR="009E3AE7" w:rsidRDefault="009E3AE7" w:rsidP="00E71B7C">
      <w:pPr>
        <w:ind w:left="709"/>
      </w:pPr>
    </w:p>
    <w:p w14:paraId="71F76EC0" w14:textId="77777777" w:rsidR="00E71B7C" w:rsidRDefault="00FD7E59" w:rsidP="00E71B7C">
      <w:pPr>
        <w:ind w:left="709"/>
      </w:pPr>
      <w:proofErr w:type="spellStart"/>
      <w:proofErr w:type="gramStart"/>
      <w:r>
        <w:rPr>
          <w:u w:val="single"/>
        </w:rPr>
        <w:t>B.</w:t>
      </w:r>
      <w:r w:rsidR="00E71B7C" w:rsidRPr="005F74E2">
        <w:rPr>
          <w:u w:val="single"/>
        </w:rPr>
        <w:t>ed</w:t>
      </w:r>
      <w:proofErr w:type="spellEnd"/>
      <w:proofErr w:type="gramEnd"/>
      <w:r w:rsidR="00E71B7C" w:rsidRPr="005F74E2">
        <w:rPr>
          <w:u w:val="single"/>
        </w:rPr>
        <w:t xml:space="preserve"> (LOTE)</w:t>
      </w:r>
      <w:r w:rsidR="00E71B7C">
        <w:t xml:space="preserve">: Coordinator and Facilitator for topics in the School of </w:t>
      </w:r>
      <w:r w:rsidR="00E71B7C">
        <w:tab/>
      </w:r>
      <w:r w:rsidR="00E71B7C">
        <w:tab/>
        <w:t>Education at Flinders University: EDCT 2601</w:t>
      </w:r>
      <w:r w:rsidR="00E71B7C">
        <w:rPr>
          <w:i/>
        </w:rPr>
        <w:t xml:space="preserve"> Language Learning </w:t>
      </w:r>
      <w:r w:rsidR="00E71B7C">
        <w:rPr>
          <w:i/>
        </w:rPr>
        <w:tab/>
      </w:r>
      <w:r w:rsidR="00E71B7C">
        <w:rPr>
          <w:i/>
        </w:rPr>
        <w:tab/>
      </w:r>
      <w:r w:rsidR="00E71B7C">
        <w:rPr>
          <w:i/>
        </w:rPr>
        <w:tab/>
        <w:t>Methods</w:t>
      </w:r>
      <w:r w:rsidR="00E71B7C">
        <w:t xml:space="preserve"> (1997), EDCT 2603 </w:t>
      </w:r>
      <w:r w:rsidR="00E71B7C">
        <w:rPr>
          <w:i/>
        </w:rPr>
        <w:t>Languages For the Classroom</w:t>
      </w:r>
      <w:r w:rsidR="00C15B92">
        <w:t xml:space="preserve"> </w:t>
      </w:r>
      <w:r w:rsidR="00C66272">
        <w:t xml:space="preserve">(1996 </w:t>
      </w:r>
      <w:r w:rsidR="00C66272">
        <w:tab/>
      </w:r>
      <w:r w:rsidR="00C66272">
        <w:tab/>
        <w:t xml:space="preserve">1997), </w:t>
      </w:r>
      <w:r w:rsidR="00E71B7C">
        <w:t xml:space="preserve">EDCT 2604, EDCT 2605 </w:t>
      </w:r>
      <w:r w:rsidR="00E71B7C">
        <w:rPr>
          <w:i/>
        </w:rPr>
        <w:t>Language and Culture</w:t>
      </w:r>
      <w:r w:rsidR="00E71B7C">
        <w:t xml:space="preserve"> (1997).</w:t>
      </w:r>
    </w:p>
    <w:p w14:paraId="3C60B12A" w14:textId="77777777" w:rsidR="00FD7E59" w:rsidRDefault="00E71B7C" w:rsidP="00C66272">
      <w:pPr>
        <w:pStyle w:val="Heading3"/>
      </w:pPr>
      <w:r>
        <w:t>Postgraduate Teaching:</w:t>
      </w:r>
    </w:p>
    <w:p w14:paraId="64796402" w14:textId="77777777" w:rsidR="00E71B7C" w:rsidRDefault="00FD7E59" w:rsidP="00FA18B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rPr>
          <w:i/>
        </w:rPr>
        <w:t>Graduate Diploma in Language</w:t>
      </w:r>
      <w:r>
        <w:t xml:space="preserve"> and </w:t>
      </w:r>
      <w:r>
        <w:rPr>
          <w:i/>
        </w:rPr>
        <w:t>Graduate Diploma in Language               Teaching</w:t>
      </w:r>
      <w:r>
        <w:t xml:space="preserve">, Flinders University, </w:t>
      </w:r>
      <w:r w:rsidR="00C66272">
        <w:t>since 2001.</w:t>
      </w:r>
      <w:r w:rsidR="00E71B7C">
        <w:tab/>
      </w:r>
      <w:r w:rsidR="00E71B7C">
        <w:tab/>
      </w:r>
    </w:p>
    <w:p w14:paraId="1FFE9312" w14:textId="77777777" w:rsidR="00E71B7C" w:rsidRDefault="00E71B7C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0"/>
        <w:textAlignment w:val="baseline"/>
      </w:pPr>
      <w:r>
        <w:rPr>
          <w:i/>
        </w:rPr>
        <w:t>Graduate Certificate in French Language Education</w:t>
      </w:r>
      <w:r>
        <w:t xml:space="preserve">, a combined </w:t>
      </w:r>
      <w:r>
        <w:tab/>
      </w:r>
      <w:r>
        <w:tab/>
      </w:r>
      <w:r>
        <w:tab/>
        <w:t>Adelaide/Fl</w:t>
      </w:r>
      <w:r w:rsidR="00FD7E59">
        <w:t>inders course (1991</w:t>
      </w:r>
      <w:r w:rsidR="00C66272">
        <w:t>&amp;</w:t>
      </w:r>
      <w:r w:rsidR="00FD7E59">
        <w:t xml:space="preserve"> 1992).</w:t>
      </w:r>
      <w:r w:rsidR="00FD7E59">
        <w:tab/>
      </w:r>
      <w:r w:rsidR="00FD7E59">
        <w:tab/>
      </w:r>
      <w:r w:rsidR="00FD7E59">
        <w:tab/>
      </w:r>
      <w:r w:rsidR="00FD7E59">
        <w:tab/>
        <w:t>S</w:t>
      </w:r>
      <w:r>
        <w:t xml:space="preserve">eminars/workshops </w:t>
      </w:r>
      <w:r>
        <w:rPr>
          <w:i/>
        </w:rPr>
        <w:t xml:space="preserve">in Issues in second language learning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curriculum for French teachers</w:t>
      </w:r>
      <w:r>
        <w:t xml:space="preserve"> and lectures on </w:t>
      </w:r>
      <w:r>
        <w:rPr>
          <w:i/>
        </w:rPr>
        <w:t>The French Media</w:t>
      </w:r>
      <w:r>
        <w:t>.</w:t>
      </w:r>
    </w:p>
    <w:p w14:paraId="045CD410" w14:textId="77777777" w:rsidR="00E71B7C" w:rsidRDefault="00E71B7C" w:rsidP="00FA18B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0"/>
        <w:textAlignment w:val="baseline"/>
      </w:pPr>
      <w:r>
        <w:rPr>
          <w:i/>
        </w:rPr>
        <w:t>Intensi</w:t>
      </w:r>
      <w:r w:rsidR="00C15B92">
        <w:rPr>
          <w:i/>
        </w:rPr>
        <w:t>ve Language Proficiency Course for French T</w:t>
      </w:r>
      <w:r>
        <w:rPr>
          <w:i/>
        </w:rPr>
        <w:t>eachers</w:t>
      </w:r>
      <w:r w:rsidR="00C15B92">
        <w:t xml:space="preserve">, South </w:t>
      </w:r>
      <w:r w:rsidR="00C15B92">
        <w:tab/>
      </w:r>
      <w:r w:rsidR="00C15B92">
        <w:tab/>
      </w:r>
      <w:r>
        <w:t xml:space="preserve">Australian Institute of Languages (September 1993) and the University </w:t>
      </w:r>
      <w:r>
        <w:tab/>
      </w:r>
      <w:r>
        <w:tab/>
        <w:t>of South Australia (April 1997).</w:t>
      </w:r>
    </w:p>
    <w:p w14:paraId="784017F7" w14:textId="77777777" w:rsidR="00E351B4" w:rsidRPr="00E351B4" w:rsidRDefault="00E351B4" w:rsidP="00E351B4">
      <w:pPr>
        <w:pStyle w:val="BodyText"/>
      </w:pPr>
    </w:p>
    <w:p w14:paraId="4DE45ABC" w14:textId="77777777" w:rsidR="00E351B4" w:rsidRPr="00E351B4" w:rsidRDefault="00E351B4" w:rsidP="00E351B4">
      <w:pPr>
        <w:pStyle w:val="Heading2"/>
      </w:pPr>
      <w:r w:rsidRPr="00E351B4">
        <w:t>Details of Supervision of Higher Degree Students</w:t>
      </w:r>
    </w:p>
    <w:p w14:paraId="4C79CFD0" w14:textId="77777777" w:rsidR="00FD7E59" w:rsidRDefault="00F35AD9" w:rsidP="00E351B4">
      <w:pPr>
        <w:pStyle w:val="BodyText"/>
      </w:pPr>
      <w:r>
        <w:t xml:space="preserve">Principal </w:t>
      </w:r>
      <w:r w:rsidR="00FD7E59">
        <w:t>S</w:t>
      </w:r>
      <w:r>
        <w:t>upervisor</w:t>
      </w:r>
      <w:r w:rsidR="00C15B92">
        <w:t xml:space="preserve"> (80%)</w:t>
      </w:r>
      <w:r>
        <w:t xml:space="preserve"> for </w:t>
      </w:r>
      <w:r w:rsidR="002D3992">
        <w:t>PhD candidate</w:t>
      </w:r>
      <w:r>
        <w:t>,</w:t>
      </w:r>
      <w:r w:rsidR="002D3992">
        <w:t xml:space="preserve"> Julia Miller</w:t>
      </w:r>
      <w:r>
        <w:t>.</w:t>
      </w:r>
      <w:r w:rsidR="002D3992">
        <w:t xml:space="preserve"> </w:t>
      </w:r>
      <w:r>
        <w:t>A</w:t>
      </w:r>
      <w:r w:rsidR="00E71B7C">
        <w:t>rea of investigation: Lexicography</w:t>
      </w:r>
      <w:r>
        <w:t xml:space="preserve"> and ESL. Started</w:t>
      </w:r>
      <w:r w:rsidR="00A51319">
        <w:t xml:space="preserve"> on a part-time basis</w:t>
      </w:r>
      <w:r>
        <w:t xml:space="preserve"> in 2005: “</w:t>
      </w:r>
      <w:r w:rsidR="001751EC">
        <w:t>An Investigation into Learners’ Dictionaries”</w:t>
      </w:r>
      <w:r w:rsidR="00C66272">
        <w:t>, completed in</w:t>
      </w:r>
      <w:r w:rsidR="00A51319">
        <w:t xml:space="preserve"> 2011</w:t>
      </w:r>
      <w:r w:rsidR="001751EC">
        <w:t>.</w:t>
      </w:r>
      <w:r>
        <w:t xml:space="preserve"> </w:t>
      </w:r>
      <w:r w:rsidR="002D3992">
        <w:t xml:space="preserve"> </w:t>
      </w:r>
    </w:p>
    <w:p w14:paraId="78263F84" w14:textId="77777777" w:rsidR="00AA0576" w:rsidRDefault="00FD7E59" w:rsidP="00E351B4">
      <w:pPr>
        <w:pStyle w:val="BodyText"/>
      </w:pPr>
      <w:r>
        <w:t xml:space="preserve">Interim Principal Supervisor (70%) for PhD candidate Olga Castro-Sanchez. Area of investigation: </w:t>
      </w:r>
      <w:r w:rsidR="00BF66D0">
        <w:t xml:space="preserve">“Computer Mediated Communication: A bridge towards oral interaction </w:t>
      </w:r>
      <w:r w:rsidR="00C66272">
        <w:t>for low self-efficacy learners”,</w:t>
      </w:r>
      <w:r w:rsidR="00A51319">
        <w:t xml:space="preserve"> </w:t>
      </w:r>
      <w:r w:rsidR="00C66272">
        <w:t>Completed 2013</w:t>
      </w:r>
      <w:r w:rsidR="00AA0576">
        <w:t>.</w:t>
      </w:r>
    </w:p>
    <w:p w14:paraId="6E5FACCD" w14:textId="77777777" w:rsidR="001722C6" w:rsidRDefault="001722C6" w:rsidP="00E351B4">
      <w:pPr>
        <w:pStyle w:val="BodyText"/>
      </w:pPr>
      <w:r>
        <w:t xml:space="preserve">Associate supervisor (20%) for PhD candidate, Areti </w:t>
      </w:r>
      <w:proofErr w:type="spellStart"/>
      <w:r>
        <w:t>Devitsi</w:t>
      </w:r>
      <w:proofErr w:type="spellEnd"/>
      <w:r>
        <w:t>: “</w:t>
      </w:r>
      <w:r w:rsidRPr="00C45AFD">
        <w:t>Perceptions and Representations of Greece and Greek History in the Art of Eugene Delacroix</w:t>
      </w:r>
      <w:r>
        <w:t>”. Submitted in 2017.</w:t>
      </w:r>
    </w:p>
    <w:p w14:paraId="67752C6E" w14:textId="77777777" w:rsidR="001722C6" w:rsidRDefault="001722C6" w:rsidP="00E351B4">
      <w:pPr>
        <w:pStyle w:val="BodyText"/>
      </w:pPr>
      <w:r>
        <w:t>Principal Supervisor for MA candidate by research, Sabrina Rahman: “the Influence of Australian English language use on life satisfaction and employment prospects of skilled Bangladeshi migrants in Adelaide”, ongoing.</w:t>
      </w:r>
    </w:p>
    <w:p w14:paraId="153670D3" w14:textId="77777777" w:rsidR="001722C6" w:rsidRDefault="00AA0576" w:rsidP="00AA0576">
      <w:pPr>
        <w:pStyle w:val="Heading2"/>
      </w:pPr>
      <w:r>
        <w:t>Honours</w:t>
      </w:r>
      <w:r w:rsidR="001722C6">
        <w:t xml:space="preserve"> and Master</w:t>
      </w:r>
      <w:r>
        <w:t xml:space="preserve"> theses supervision in French and Applied Linguistics:</w:t>
      </w:r>
    </w:p>
    <w:p w14:paraId="6493019A" w14:textId="77777777" w:rsidR="00AA0576" w:rsidRDefault="001722C6" w:rsidP="00AA0576">
      <w:pPr>
        <w:pStyle w:val="Heading2"/>
        <w:rPr>
          <w:b w:val="0"/>
          <w:sz w:val="24"/>
          <w:szCs w:val="24"/>
        </w:rPr>
      </w:pPr>
      <w:r w:rsidRPr="001722C6">
        <w:rPr>
          <w:b w:val="0"/>
          <w:sz w:val="24"/>
          <w:szCs w:val="24"/>
        </w:rPr>
        <w:t xml:space="preserve">Anna </w:t>
      </w:r>
      <w:proofErr w:type="spellStart"/>
      <w:r w:rsidRPr="001722C6">
        <w:rPr>
          <w:b w:val="0"/>
          <w:sz w:val="24"/>
          <w:szCs w:val="24"/>
        </w:rPr>
        <w:t>Seidl</w:t>
      </w:r>
      <w:proofErr w:type="spellEnd"/>
      <w:r w:rsidR="00AA0576" w:rsidRPr="001722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(2017) “Framing the EU – A comparative study of the construction of Europe in British and French political discourse”.</w:t>
      </w:r>
    </w:p>
    <w:p w14:paraId="76B15E90" w14:textId="77777777" w:rsidR="00E6469A" w:rsidRPr="00E6469A" w:rsidRDefault="00E6469A" w:rsidP="00E6469A">
      <w:pPr>
        <w:pStyle w:val="BodyText"/>
        <w:rPr>
          <w:lang w:val="fr-FR"/>
        </w:rPr>
      </w:pPr>
      <w:r w:rsidRPr="00E6469A">
        <w:rPr>
          <w:lang w:val="fr-FR"/>
        </w:rPr>
        <w:t xml:space="preserve">Joanne Hanson (2015) </w:t>
      </w:r>
      <w:r>
        <w:rPr>
          <w:lang w:val="fr-FR"/>
        </w:rPr>
        <w:t>« L</w:t>
      </w:r>
      <w:r w:rsidRPr="00E6469A">
        <w:rPr>
          <w:lang w:val="fr-FR"/>
        </w:rPr>
        <w:t xml:space="preserve">es Franco-Américains de la Nouvelle </w:t>
      </w:r>
      <w:proofErr w:type="gramStart"/>
      <w:r w:rsidRPr="00E6469A">
        <w:rPr>
          <w:lang w:val="fr-FR"/>
        </w:rPr>
        <w:t>Angleterr</w:t>
      </w:r>
      <w:r>
        <w:rPr>
          <w:lang w:val="fr-FR"/>
        </w:rPr>
        <w:t>e</w:t>
      </w:r>
      <w:r w:rsidRPr="00E6469A">
        <w:rPr>
          <w:lang w:val="fr-FR"/>
        </w:rPr>
        <w:t>:</w:t>
      </w:r>
      <w:proofErr w:type="gramEnd"/>
      <w:r w:rsidRPr="00E6469A">
        <w:rPr>
          <w:lang w:val="fr-FR"/>
        </w:rPr>
        <w:t xml:space="preserve"> Evolution d’une identit</w:t>
      </w:r>
      <w:r w:rsidR="00313CCB">
        <w:rPr>
          <w:lang w:val="fr-FR"/>
        </w:rPr>
        <w:t>é ethni</w:t>
      </w:r>
      <w:r>
        <w:rPr>
          <w:lang w:val="fr-FR"/>
        </w:rPr>
        <w:t xml:space="preserve">que et </w:t>
      </w:r>
      <w:proofErr w:type="spellStart"/>
      <w:r>
        <w:rPr>
          <w:lang w:val="fr-FR"/>
        </w:rPr>
        <w:t>sexospécifique</w:t>
      </w:r>
      <w:proofErr w:type="spellEnd"/>
      <w:r>
        <w:rPr>
          <w:lang w:val="fr-FR"/>
        </w:rPr>
        <w:t> »</w:t>
      </w:r>
    </w:p>
    <w:p w14:paraId="0D85B08E" w14:textId="77777777" w:rsidR="001722C6" w:rsidRPr="001722C6" w:rsidRDefault="001722C6" w:rsidP="001722C6">
      <w:pPr>
        <w:pStyle w:val="BodyText"/>
      </w:pPr>
      <w:r>
        <w:t>Stuart Blair (2014) “</w:t>
      </w:r>
      <w:proofErr w:type="spellStart"/>
      <w:r>
        <w:t>Hergé</w:t>
      </w:r>
      <w:proofErr w:type="spellEnd"/>
      <w:r>
        <w:t xml:space="preserve">, the collaborator and </w:t>
      </w:r>
      <w:proofErr w:type="spellStart"/>
      <w:r>
        <w:t>Tintin</w:t>
      </w:r>
      <w:proofErr w:type="spellEnd"/>
      <w:r w:rsidR="00313CCB">
        <w:t xml:space="preserve"> the hero? An investigation of </w:t>
      </w:r>
      <w:proofErr w:type="spellStart"/>
      <w:r w:rsidR="00313CCB">
        <w:t>H</w:t>
      </w:r>
      <w:r>
        <w:t>ergé’s</w:t>
      </w:r>
      <w:proofErr w:type="spellEnd"/>
      <w:r>
        <w:t xml:space="preserve"> affiliations during the second world war”.</w:t>
      </w:r>
    </w:p>
    <w:p w14:paraId="5CD2DCF9" w14:textId="77777777" w:rsidR="00C66272" w:rsidRDefault="00C66272" w:rsidP="00E351B4">
      <w:pPr>
        <w:pStyle w:val="BodyText"/>
        <w:rPr>
          <w:lang w:val="fr-FR"/>
        </w:rPr>
      </w:pPr>
      <w:r>
        <w:rPr>
          <w:lang w:val="fr-FR"/>
        </w:rPr>
        <w:t xml:space="preserve">Lisa Campbell (2013) : « Que veut dire être français pendant la période de l’Occupation : la représentation de l’identité nationale dans les films </w:t>
      </w:r>
      <w:r w:rsidR="00430456">
        <w:rPr>
          <w:lang w:val="fr-FR"/>
        </w:rPr>
        <w:t>fra</w:t>
      </w:r>
      <w:r w:rsidR="00313CCB">
        <w:rPr>
          <w:lang w:val="fr-FR"/>
        </w:rPr>
        <w:t>n</w:t>
      </w:r>
      <w:r w:rsidR="00430456">
        <w:rPr>
          <w:lang w:val="fr-FR"/>
        </w:rPr>
        <w:t>ça</w:t>
      </w:r>
      <w:r w:rsidR="00313CCB">
        <w:rPr>
          <w:lang w:val="fr-FR"/>
        </w:rPr>
        <w:t>is</w:t>
      </w:r>
      <w:r w:rsidR="00430456">
        <w:rPr>
          <w:lang w:val="fr-FR"/>
        </w:rPr>
        <w:t xml:space="preserve"> d’après-guerre » (HD)</w:t>
      </w:r>
    </w:p>
    <w:p w14:paraId="20742ECD" w14:textId="77777777" w:rsidR="00AA0576" w:rsidRDefault="00AA0576" w:rsidP="00E351B4">
      <w:pPr>
        <w:pStyle w:val="BodyText"/>
        <w:rPr>
          <w:lang w:val="fr-FR"/>
        </w:rPr>
      </w:pPr>
      <w:r w:rsidRPr="00AA0576">
        <w:rPr>
          <w:lang w:val="fr-FR"/>
        </w:rPr>
        <w:t>Tom Macleod (2010</w:t>
      </w:r>
      <w:proofErr w:type="gramStart"/>
      <w:r w:rsidRPr="00AA0576">
        <w:rPr>
          <w:lang w:val="fr-FR"/>
        </w:rPr>
        <w:t>)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« </w:t>
      </w:r>
      <w:r w:rsidRPr="00AA0576">
        <w:rPr>
          <w:lang w:val="fr-FR"/>
        </w:rPr>
        <w:t>L</w:t>
      </w:r>
      <w:r>
        <w:rPr>
          <w:lang w:val="fr-FR"/>
        </w:rPr>
        <w:t>es p</w:t>
      </w:r>
      <w:r w:rsidRPr="00AA0576">
        <w:rPr>
          <w:lang w:val="fr-FR"/>
        </w:rPr>
        <w:t>ronoms d’adres</w:t>
      </w:r>
      <w:r>
        <w:rPr>
          <w:lang w:val="fr-FR"/>
        </w:rPr>
        <w:t>s</w:t>
      </w:r>
      <w:r w:rsidRPr="00AA0576">
        <w:rPr>
          <w:lang w:val="fr-FR"/>
        </w:rPr>
        <w:t xml:space="preserve">e, le cas du ‘Tu’ </w:t>
      </w:r>
      <w:r>
        <w:rPr>
          <w:lang w:val="fr-FR"/>
        </w:rPr>
        <w:t>et du</w:t>
      </w:r>
      <w:r w:rsidRPr="00AA0576">
        <w:rPr>
          <w:lang w:val="fr-FR"/>
        </w:rPr>
        <w:t xml:space="preserve">‘Vous’ </w:t>
      </w:r>
      <w:r>
        <w:rPr>
          <w:lang w:val="fr-FR"/>
        </w:rPr>
        <w:t>en français contemporain ».</w:t>
      </w:r>
    </w:p>
    <w:p w14:paraId="243428FE" w14:textId="77777777" w:rsidR="00AA0576" w:rsidRPr="00AA0576" w:rsidRDefault="00AA0576" w:rsidP="00AA0576">
      <w:pPr>
        <w:pStyle w:val="BodyText"/>
        <w:rPr>
          <w:lang w:val="fr-FR"/>
        </w:rPr>
      </w:pPr>
      <w:r w:rsidRPr="00AA0576">
        <w:rPr>
          <w:lang w:val="fr-FR"/>
        </w:rPr>
        <w:t>Vicky Brown (200</w:t>
      </w:r>
      <w:r>
        <w:rPr>
          <w:lang w:val="fr-FR"/>
        </w:rPr>
        <w:t>4</w:t>
      </w:r>
      <w:proofErr w:type="gramStart"/>
      <w:r w:rsidRPr="00AA0576">
        <w:rPr>
          <w:lang w:val="fr-FR"/>
        </w:rPr>
        <w:t>):</w:t>
      </w:r>
      <w:proofErr w:type="gramEnd"/>
      <w:r w:rsidRPr="00AA0576">
        <w:rPr>
          <w:lang w:val="fr-FR"/>
        </w:rPr>
        <w:t xml:space="preserve"> </w:t>
      </w:r>
      <w:r>
        <w:rPr>
          <w:lang w:val="fr-FR"/>
        </w:rPr>
        <w:t xml:space="preserve">« </w:t>
      </w:r>
      <w:r w:rsidRPr="00AA0576">
        <w:rPr>
          <w:lang w:val="fr-FR"/>
        </w:rPr>
        <w:t>La représentation de</w:t>
      </w:r>
      <w:r>
        <w:rPr>
          <w:lang w:val="fr-FR"/>
        </w:rPr>
        <w:t>s femmes à travers la presse politique : Etude comparative des femmes candidates aux élections présidentielles de 2002 et de 1974 ».</w:t>
      </w:r>
    </w:p>
    <w:p w14:paraId="00156CCC" w14:textId="77777777" w:rsidR="00AA0576" w:rsidRPr="00AA0576" w:rsidRDefault="00AA0576" w:rsidP="00E351B4">
      <w:pPr>
        <w:pStyle w:val="BodyText"/>
        <w:rPr>
          <w:lang w:val="en-AU"/>
        </w:rPr>
      </w:pPr>
      <w:r w:rsidRPr="00AA0576">
        <w:rPr>
          <w:lang w:val="en-AU"/>
        </w:rPr>
        <w:t>Chelsea Roberts (2003) « P</w:t>
      </w:r>
      <w:r>
        <w:rPr>
          <w:lang w:val="en-AU"/>
        </w:rPr>
        <w:t xml:space="preserve">erspectives of </w:t>
      </w:r>
      <w:r w:rsidR="00313CCB">
        <w:rPr>
          <w:lang w:val="en-AU"/>
        </w:rPr>
        <w:t>the self and others in cross-li</w:t>
      </w:r>
      <w:r>
        <w:rPr>
          <w:lang w:val="en-AU"/>
        </w:rPr>
        <w:t>nguistic situations: an ethnographic study of three Hispanic speakers in France ».</w:t>
      </w:r>
    </w:p>
    <w:p w14:paraId="50FB7D63" w14:textId="77777777" w:rsidR="00AA0576" w:rsidRDefault="00AA0576" w:rsidP="00E351B4">
      <w:pPr>
        <w:pStyle w:val="BodyText"/>
        <w:rPr>
          <w:lang w:val="fr-FR"/>
        </w:rPr>
      </w:pPr>
      <w:r>
        <w:rPr>
          <w:lang w:val="fr-FR"/>
        </w:rPr>
        <w:t xml:space="preserve">Sophie Bogdan (1994) : « La mise-en-scène de l’incident du marché </w:t>
      </w:r>
      <w:proofErr w:type="spellStart"/>
      <w:r>
        <w:rPr>
          <w:lang w:val="fr-FR"/>
        </w:rPr>
        <w:t>Markale</w:t>
      </w:r>
      <w:proofErr w:type="spellEnd"/>
      <w:r>
        <w:rPr>
          <w:lang w:val="fr-FR"/>
        </w:rPr>
        <w:t xml:space="preserve"> à Sarajevo dans la presse en France et en Australie ».</w:t>
      </w:r>
    </w:p>
    <w:p w14:paraId="5B063068" w14:textId="77777777" w:rsidR="00716C2F" w:rsidRDefault="00716C2F" w:rsidP="00716C2F"/>
    <w:p w14:paraId="177BED69" w14:textId="77777777" w:rsidR="00716C2F" w:rsidRPr="00716C2F" w:rsidRDefault="00716C2F" w:rsidP="00716C2F">
      <w:pPr>
        <w:rPr>
          <w:b/>
          <w:sz w:val="28"/>
          <w:szCs w:val="28"/>
        </w:rPr>
      </w:pPr>
      <w:r w:rsidRPr="00716C2F">
        <w:rPr>
          <w:b/>
          <w:sz w:val="28"/>
          <w:szCs w:val="28"/>
        </w:rPr>
        <w:t>Major administrative responsibilities</w:t>
      </w:r>
    </w:p>
    <w:p w14:paraId="084F90A4" w14:textId="7DD3B336" w:rsidR="00716C2F" w:rsidRDefault="00716C2F" w:rsidP="00716C2F">
      <w:pPr>
        <w:pStyle w:val="ListParagraph"/>
        <w:numPr>
          <w:ilvl w:val="0"/>
          <w:numId w:val="15"/>
        </w:numPr>
      </w:pPr>
      <w:r>
        <w:t>PG coordinator for approximately 60 RHD students within the School of Humanities and Creative Arts for 30 months (conducting progress interviews; liaising with Section PG coordinators and the Faculty RHD staff about policies and student issues, attending training workshops, and endorsing and/or assessing RHD scholars</w:t>
      </w:r>
      <w:r w:rsidR="00D46BDB">
        <w:t>hips and new applications, etc.</w:t>
      </w:r>
      <w:r>
        <w:t>)</w:t>
      </w:r>
    </w:p>
    <w:p w14:paraId="6F6C9F98" w14:textId="77777777" w:rsidR="00716C2F" w:rsidRDefault="00716C2F" w:rsidP="00716C2F">
      <w:pPr>
        <w:pStyle w:val="ListParagraph"/>
        <w:numPr>
          <w:ilvl w:val="0"/>
          <w:numId w:val="15"/>
        </w:numPr>
      </w:pPr>
      <w:r>
        <w:lastRenderedPageBreak/>
        <w:t>Coordinator and DOS for the whole major of Applied Linguistics.</w:t>
      </w:r>
    </w:p>
    <w:p w14:paraId="35337704" w14:textId="77777777" w:rsidR="00716C2F" w:rsidRDefault="00716C2F" w:rsidP="00716C2F">
      <w:pPr>
        <w:pStyle w:val="ListParagraph"/>
        <w:numPr>
          <w:ilvl w:val="0"/>
          <w:numId w:val="15"/>
        </w:numPr>
      </w:pPr>
      <w:r>
        <w:t>Head of French section at various times over the years.</w:t>
      </w:r>
    </w:p>
    <w:p w14:paraId="1269A468" w14:textId="77777777" w:rsidR="00716C2F" w:rsidRDefault="00313CCB" w:rsidP="00716C2F">
      <w:pPr>
        <w:pStyle w:val="ListParagraph"/>
        <w:numPr>
          <w:ilvl w:val="0"/>
          <w:numId w:val="15"/>
        </w:numPr>
      </w:pPr>
      <w:r>
        <w:t>Head of Department of L</w:t>
      </w:r>
      <w:r w:rsidR="00716C2F">
        <w:t>anguages and A</w:t>
      </w:r>
      <w:r>
        <w:t xml:space="preserve">pplied Linguistics for 4 years - </w:t>
      </w:r>
      <w:r w:rsidR="00716C2F">
        <w:t>m</w:t>
      </w:r>
      <w:r>
        <w:t>ajor responsibilities involved: C</w:t>
      </w:r>
      <w:r w:rsidR="00716C2F">
        <w:t>onducting a five yearly review of the Department in 2013</w:t>
      </w:r>
      <w:r>
        <w:t>;</w:t>
      </w:r>
      <w:r w:rsidR="00716C2F">
        <w:t xml:space="preserve"> managing budget</w:t>
      </w:r>
      <w:r>
        <w:t>; C</w:t>
      </w:r>
      <w:r w:rsidR="00716C2F">
        <w:t xml:space="preserve">hairing </w:t>
      </w:r>
      <w:r>
        <w:t xml:space="preserve">departmental </w:t>
      </w:r>
      <w:r w:rsidR="00716C2F">
        <w:t>meetings</w:t>
      </w:r>
      <w:r>
        <w:t>; R</w:t>
      </w:r>
      <w:r w:rsidR="00716C2F">
        <w:t>eporting</w:t>
      </w:r>
      <w:r>
        <w:t xml:space="preserve"> to executive; S</w:t>
      </w:r>
      <w:r w:rsidR="00716C2F">
        <w:t>haping future directions</w:t>
      </w:r>
      <w:r>
        <w:t xml:space="preserve"> through the</w:t>
      </w:r>
      <w:r w:rsidRPr="00313CCB">
        <w:t xml:space="preserve"> </w:t>
      </w:r>
      <w:r>
        <w:t>Course Advisory Committee</w:t>
      </w:r>
      <w:r>
        <w:t>; Reviewing and D</w:t>
      </w:r>
      <w:r w:rsidR="00716C2F">
        <w:t>evelop</w:t>
      </w:r>
      <w:r>
        <w:t>ing</w:t>
      </w:r>
      <w:r w:rsidR="00716C2F">
        <w:t xml:space="preserve"> of curriculum</w:t>
      </w:r>
      <w:r>
        <w:t xml:space="preserve"> through chairing the Course Management Committee; S</w:t>
      </w:r>
      <w:r w:rsidR="00716C2F">
        <w:t>haring day to day running of the Department with 14 FT staff.</w:t>
      </w:r>
    </w:p>
    <w:p w14:paraId="79D4D5FC" w14:textId="77777777" w:rsidR="00716C2F" w:rsidRDefault="00716C2F" w:rsidP="00E351B4">
      <w:pPr>
        <w:pStyle w:val="BodyText"/>
        <w:rPr>
          <w:lang w:val="en-AU"/>
        </w:rPr>
      </w:pPr>
    </w:p>
    <w:p w14:paraId="75222B31" w14:textId="77777777" w:rsidR="00C71E3B" w:rsidRPr="00225BF7" w:rsidRDefault="00C71E3B" w:rsidP="00E351B4">
      <w:pPr>
        <w:pStyle w:val="BodyText"/>
        <w:rPr>
          <w:b/>
          <w:sz w:val="28"/>
          <w:szCs w:val="28"/>
          <w:lang w:val="en-AU"/>
        </w:rPr>
      </w:pPr>
      <w:r w:rsidRPr="00225BF7">
        <w:rPr>
          <w:b/>
          <w:sz w:val="28"/>
          <w:szCs w:val="28"/>
          <w:lang w:val="en-AU"/>
        </w:rPr>
        <w:t>Community Engagement</w:t>
      </w:r>
    </w:p>
    <w:p w14:paraId="3ADFE060" w14:textId="77777777" w:rsidR="00C71E3B" w:rsidRPr="00C71E3B" w:rsidRDefault="00C71E3B" w:rsidP="00C71E3B">
      <w:pPr>
        <w:pStyle w:val="ListParagraph"/>
        <w:numPr>
          <w:ilvl w:val="0"/>
          <w:numId w:val="17"/>
        </w:numPr>
      </w:pPr>
      <w:r w:rsidRPr="00C71E3B">
        <w:t xml:space="preserve">Chair of the </w:t>
      </w:r>
      <w:proofErr w:type="spellStart"/>
      <w:r w:rsidRPr="00C71E3B">
        <w:t>OzCLO</w:t>
      </w:r>
      <w:proofErr w:type="spellEnd"/>
      <w:r w:rsidRPr="00C71E3B">
        <w:t xml:space="preserve"> regional committee</w:t>
      </w:r>
      <w:r w:rsidR="00313CCB">
        <w:t xml:space="preserve"> -</w:t>
      </w:r>
      <w:r w:rsidRPr="00C71E3B">
        <w:t xml:space="preserve"> I organise the school Olympiad for both state and national rounds of computational linguistics (</w:t>
      </w:r>
      <w:hyperlink r:id="rId22" w:history="1">
        <w:r w:rsidRPr="00C71E3B">
          <w:rPr>
            <w:rStyle w:val="Hyperlink"/>
          </w:rPr>
          <w:t>http://ozclo.org.au/</w:t>
        </w:r>
      </w:hyperlink>
      <w:r w:rsidRPr="00C71E3B">
        <w:t>)</w:t>
      </w:r>
      <w:r>
        <w:t xml:space="preserve"> - ongoing</w:t>
      </w:r>
    </w:p>
    <w:p w14:paraId="39AF9A2B" w14:textId="77777777" w:rsidR="00C71E3B" w:rsidRDefault="00C71E3B" w:rsidP="00C71E3B">
      <w:pPr>
        <w:pStyle w:val="ListParagraph"/>
        <w:numPr>
          <w:ilvl w:val="0"/>
          <w:numId w:val="17"/>
        </w:numPr>
      </w:pPr>
      <w:r>
        <w:t xml:space="preserve">Executive committee - </w:t>
      </w:r>
      <w:r w:rsidRPr="00C71E3B">
        <w:t>Secretary for the Applied Lingui</w:t>
      </w:r>
      <w:r>
        <w:t>stics Association of Australia (2012-2016)</w:t>
      </w:r>
    </w:p>
    <w:p w14:paraId="20BA2E8D" w14:textId="77777777" w:rsidR="00C71E3B" w:rsidRDefault="00C71E3B" w:rsidP="00C71E3B">
      <w:pPr>
        <w:pStyle w:val="ListParagraph"/>
        <w:numPr>
          <w:ilvl w:val="0"/>
          <w:numId w:val="17"/>
        </w:numPr>
      </w:pPr>
      <w:r w:rsidRPr="00C71E3B">
        <w:t>Exec</w:t>
      </w:r>
      <w:r>
        <w:t>utive</w:t>
      </w:r>
      <w:r w:rsidRPr="00C71E3B">
        <w:t xml:space="preserve"> member of </w:t>
      </w:r>
      <w:r>
        <w:t>South Australian</w:t>
      </w:r>
      <w:r w:rsidRPr="00C71E3B">
        <w:t xml:space="preserve"> </w:t>
      </w:r>
      <w:r>
        <w:t>French Teacher Association (ongoing)</w:t>
      </w:r>
    </w:p>
    <w:p w14:paraId="2198A347" w14:textId="77777777" w:rsidR="00C71E3B" w:rsidRPr="00C71E3B" w:rsidRDefault="00313CCB" w:rsidP="00C71E3B">
      <w:pPr>
        <w:pStyle w:val="ListParagraph"/>
        <w:numPr>
          <w:ilvl w:val="0"/>
          <w:numId w:val="17"/>
        </w:numPr>
      </w:pPr>
      <w:r>
        <w:t>President of the F</w:t>
      </w:r>
      <w:r w:rsidR="00C71E3B">
        <w:t>ed</w:t>
      </w:r>
      <w:r>
        <w:t>eration of the Associations of T</w:t>
      </w:r>
      <w:r w:rsidR="00C71E3B">
        <w:t xml:space="preserve">eachers of French in Australia (FATFA) (2010-2016) – Presently Treasurer </w:t>
      </w:r>
    </w:p>
    <w:p w14:paraId="77BC9C47" w14:textId="77777777" w:rsidR="00C71E3B" w:rsidRDefault="00C71E3B" w:rsidP="00C71E3B">
      <w:pPr>
        <w:pStyle w:val="ListParagraph"/>
        <w:numPr>
          <w:ilvl w:val="0"/>
          <w:numId w:val="17"/>
        </w:numPr>
      </w:pPr>
      <w:r w:rsidRPr="00C71E3B">
        <w:t xml:space="preserve">Member of the organising committees for </w:t>
      </w:r>
      <w:r>
        <w:t xml:space="preserve">several national and international </w:t>
      </w:r>
      <w:r w:rsidRPr="00C71E3B">
        <w:t>conferences</w:t>
      </w:r>
      <w:r>
        <w:t xml:space="preserve">: most recently </w:t>
      </w:r>
      <w:r w:rsidRPr="00C71E3B">
        <w:t>Humour Studies in 2015</w:t>
      </w:r>
      <w:r>
        <w:t xml:space="preserve"> and the FATFA conference in 2016 </w:t>
      </w:r>
      <w:r w:rsidR="00313CCB">
        <w:t xml:space="preserve">held </w:t>
      </w:r>
      <w:r>
        <w:t>at Flinders</w:t>
      </w:r>
    </w:p>
    <w:p w14:paraId="19C4468F" w14:textId="77777777" w:rsidR="00C71E3B" w:rsidRPr="00C71E3B" w:rsidRDefault="00C71E3B" w:rsidP="00C71E3B">
      <w:pPr>
        <w:pStyle w:val="ListParagraph"/>
        <w:numPr>
          <w:ilvl w:val="0"/>
          <w:numId w:val="17"/>
        </w:numPr>
      </w:pPr>
      <w:r>
        <w:t xml:space="preserve">Liaising with the personnel of Australian Submarine Corporation for the delivery of French culture classes </w:t>
      </w:r>
    </w:p>
    <w:p w14:paraId="19D38BAE" w14:textId="77777777" w:rsidR="00C71E3B" w:rsidRPr="00716C2F" w:rsidRDefault="00C71E3B" w:rsidP="00E351B4">
      <w:pPr>
        <w:pStyle w:val="BodyText"/>
        <w:rPr>
          <w:lang w:val="en-AU"/>
        </w:rPr>
      </w:pPr>
    </w:p>
    <w:sectPr w:rsidR="00C71E3B" w:rsidRPr="00716C2F">
      <w:headerReference w:type="default" r:id="rId23"/>
      <w:footerReference w:type="default" r:id="rId24"/>
      <w:pgSz w:w="11907" w:h="16840" w:code="9"/>
      <w:pgMar w:top="1440" w:right="1797" w:bottom="145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5BB4F" w14:textId="77777777" w:rsidR="007C5542" w:rsidRDefault="007C5542" w:rsidP="009F1399">
      <w:r>
        <w:separator/>
      </w:r>
    </w:p>
  </w:endnote>
  <w:endnote w:type="continuationSeparator" w:id="0">
    <w:p w14:paraId="369A195D" w14:textId="77777777" w:rsidR="007C5542" w:rsidRDefault="007C5542" w:rsidP="009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60FB" w14:textId="77777777" w:rsidR="005548F9" w:rsidRDefault="005548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E8F">
      <w:rPr>
        <w:noProof/>
      </w:rPr>
      <w:t>1</w:t>
    </w:r>
    <w:r>
      <w:rPr>
        <w:noProof/>
      </w:rPr>
      <w:fldChar w:fldCharType="end"/>
    </w:r>
  </w:p>
  <w:p w14:paraId="32FD5108" w14:textId="77777777" w:rsidR="005548F9" w:rsidRDefault="005548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3B56" w14:textId="77777777" w:rsidR="007C5542" w:rsidRDefault="007C5542" w:rsidP="009F1399">
      <w:r>
        <w:separator/>
      </w:r>
    </w:p>
  </w:footnote>
  <w:footnote w:type="continuationSeparator" w:id="0">
    <w:p w14:paraId="017DB81C" w14:textId="77777777" w:rsidR="007C5542" w:rsidRDefault="007C5542" w:rsidP="009F13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63D7" w14:textId="77777777" w:rsidR="00BD601B" w:rsidRDefault="00BD601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E8F">
      <w:rPr>
        <w:noProof/>
      </w:rPr>
      <w:t>1</w:t>
    </w:r>
    <w:r>
      <w:rPr>
        <w:noProof/>
      </w:rPr>
      <w:fldChar w:fldCharType="end"/>
    </w:r>
  </w:p>
  <w:p w14:paraId="6FE31801" w14:textId="77777777" w:rsidR="00BD601B" w:rsidRDefault="00BD60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98F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13ACF7E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2917E79"/>
    <w:multiLevelType w:val="hybridMultilevel"/>
    <w:tmpl w:val="2CA41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A313F"/>
    <w:multiLevelType w:val="hybridMultilevel"/>
    <w:tmpl w:val="3290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23630"/>
    <w:multiLevelType w:val="hybridMultilevel"/>
    <w:tmpl w:val="096E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6356A"/>
    <w:multiLevelType w:val="hybridMultilevel"/>
    <w:tmpl w:val="E18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711B4"/>
    <w:multiLevelType w:val="hybridMultilevel"/>
    <w:tmpl w:val="9BB27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E1207"/>
    <w:multiLevelType w:val="hybridMultilevel"/>
    <w:tmpl w:val="AD8C7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75966"/>
    <w:multiLevelType w:val="hybridMultilevel"/>
    <w:tmpl w:val="234A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D38AC"/>
    <w:multiLevelType w:val="hybridMultilevel"/>
    <w:tmpl w:val="BFF0F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273E8"/>
    <w:multiLevelType w:val="hybridMultilevel"/>
    <w:tmpl w:val="951CEE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1921D0"/>
    <w:multiLevelType w:val="hybridMultilevel"/>
    <w:tmpl w:val="E36A0A1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571BF"/>
    <w:multiLevelType w:val="hybridMultilevel"/>
    <w:tmpl w:val="E85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84643"/>
    <w:multiLevelType w:val="hybridMultilevel"/>
    <w:tmpl w:val="7C8A4E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A5F5D"/>
    <w:multiLevelType w:val="hybridMultilevel"/>
    <w:tmpl w:val="DF9AA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BA5897"/>
    <w:multiLevelType w:val="hybridMultilevel"/>
    <w:tmpl w:val="D8D03C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D754C5"/>
    <w:multiLevelType w:val="hybridMultilevel"/>
    <w:tmpl w:val="A2B0D4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450"/>
        <w:lvlJc w:val="left"/>
        <w:pPr>
          <w:ind w:left="720" w:hanging="45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1B4"/>
    <w:rsid w:val="00024B07"/>
    <w:rsid w:val="000313A7"/>
    <w:rsid w:val="00031792"/>
    <w:rsid w:val="00031FED"/>
    <w:rsid w:val="0003401B"/>
    <w:rsid w:val="0003607D"/>
    <w:rsid w:val="00036C77"/>
    <w:rsid w:val="000459C5"/>
    <w:rsid w:val="00052DC8"/>
    <w:rsid w:val="0009408C"/>
    <w:rsid w:val="0009573A"/>
    <w:rsid w:val="0009706D"/>
    <w:rsid w:val="000B524A"/>
    <w:rsid w:val="000B69CF"/>
    <w:rsid w:val="000C1F54"/>
    <w:rsid w:val="000C65C3"/>
    <w:rsid w:val="000C7EC0"/>
    <w:rsid w:val="000E2A9C"/>
    <w:rsid w:val="000F24F1"/>
    <w:rsid w:val="00111764"/>
    <w:rsid w:val="00121D32"/>
    <w:rsid w:val="001263D2"/>
    <w:rsid w:val="0013682E"/>
    <w:rsid w:val="00161B80"/>
    <w:rsid w:val="00163319"/>
    <w:rsid w:val="001641BB"/>
    <w:rsid w:val="0016461D"/>
    <w:rsid w:val="001722C6"/>
    <w:rsid w:val="001751EC"/>
    <w:rsid w:val="001761ED"/>
    <w:rsid w:val="0018199D"/>
    <w:rsid w:val="00183625"/>
    <w:rsid w:val="001839D4"/>
    <w:rsid w:val="00185EB1"/>
    <w:rsid w:val="001948AC"/>
    <w:rsid w:val="001A2C73"/>
    <w:rsid w:val="001B09D3"/>
    <w:rsid w:val="001C2E7A"/>
    <w:rsid w:val="001C5591"/>
    <w:rsid w:val="001D07B6"/>
    <w:rsid w:val="001D1D04"/>
    <w:rsid w:val="001D6988"/>
    <w:rsid w:val="001F7732"/>
    <w:rsid w:val="00200C48"/>
    <w:rsid w:val="00212303"/>
    <w:rsid w:val="00212CD7"/>
    <w:rsid w:val="00212EC4"/>
    <w:rsid w:val="00225BF7"/>
    <w:rsid w:val="0024449B"/>
    <w:rsid w:val="00257B68"/>
    <w:rsid w:val="00290BD3"/>
    <w:rsid w:val="00293CDA"/>
    <w:rsid w:val="00295D07"/>
    <w:rsid w:val="002B618D"/>
    <w:rsid w:val="002C49B0"/>
    <w:rsid w:val="002C7005"/>
    <w:rsid w:val="002D3992"/>
    <w:rsid w:val="002D4481"/>
    <w:rsid w:val="002D5979"/>
    <w:rsid w:val="00303D4E"/>
    <w:rsid w:val="00313CCB"/>
    <w:rsid w:val="0031583B"/>
    <w:rsid w:val="00315963"/>
    <w:rsid w:val="00316B45"/>
    <w:rsid w:val="00321FA9"/>
    <w:rsid w:val="00325111"/>
    <w:rsid w:val="0033047E"/>
    <w:rsid w:val="00337996"/>
    <w:rsid w:val="00346545"/>
    <w:rsid w:val="0038408B"/>
    <w:rsid w:val="003A690B"/>
    <w:rsid w:val="003B5472"/>
    <w:rsid w:val="003B785D"/>
    <w:rsid w:val="003B7A97"/>
    <w:rsid w:val="003C115A"/>
    <w:rsid w:val="003C4D20"/>
    <w:rsid w:val="003D1491"/>
    <w:rsid w:val="003D45A3"/>
    <w:rsid w:val="003E6636"/>
    <w:rsid w:val="003F1ED8"/>
    <w:rsid w:val="003F41DF"/>
    <w:rsid w:val="003F422E"/>
    <w:rsid w:val="003F4A26"/>
    <w:rsid w:val="004054D8"/>
    <w:rsid w:val="00430456"/>
    <w:rsid w:val="00436A0B"/>
    <w:rsid w:val="0044413B"/>
    <w:rsid w:val="004441CA"/>
    <w:rsid w:val="00455ADD"/>
    <w:rsid w:val="004734F7"/>
    <w:rsid w:val="004861CF"/>
    <w:rsid w:val="004865F1"/>
    <w:rsid w:val="00492411"/>
    <w:rsid w:val="004A183B"/>
    <w:rsid w:val="004A4C0B"/>
    <w:rsid w:val="004B13FC"/>
    <w:rsid w:val="004C4652"/>
    <w:rsid w:val="004C6607"/>
    <w:rsid w:val="004D3E8F"/>
    <w:rsid w:val="004D4B06"/>
    <w:rsid w:val="004D7E75"/>
    <w:rsid w:val="004E0119"/>
    <w:rsid w:val="004F2BB1"/>
    <w:rsid w:val="004F5191"/>
    <w:rsid w:val="004F5450"/>
    <w:rsid w:val="00501D79"/>
    <w:rsid w:val="005041F2"/>
    <w:rsid w:val="00504275"/>
    <w:rsid w:val="00511C60"/>
    <w:rsid w:val="00515AF8"/>
    <w:rsid w:val="0053437C"/>
    <w:rsid w:val="00534BBF"/>
    <w:rsid w:val="00540718"/>
    <w:rsid w:val="00542D9A"/>
    <w:rsid w:val="005449EE"/>
    <w:rsid w:val="0055230B"/>
    <w:rsid w:val="0055256C"/>
    <w:rsid w:val="005548F9"/>
    <w:rsid w:val="005552F9"/>
    <w:rsid w:val="0059665D"/>
    <w:rsid w:val="00597CE7"/>
    <w:rsid w:val="005A0054"/>
    <w:rsid w:val="005A1EAA"/>
    <w:rsid w:val="005B13B1"/>
    <w:rsid w:val="005B31E9"/>
    <w:rsid w:val="005B5B7B"/>
    <w:rsid w:val="005C17C6"/>
    <w:rsid w:val="005C21B7"/>
    <w:rsid w:val="005D1C64"/>
    <w:rsid w:val="005D4ACD"/>
    <w:rsid w:val="005D64FF"/>
    <w:rsid w:val="005F5F95"/>
    <w:rsid w:val="00600693"/>
    <w:rsid w:val="00620E60"/>
    <w:rsid w:val="0062685E"/>
    <w:rsid w:val="006276A1"/>
    <w:rsid w:val="00634EBB"/>
    <w:rsid w:val="00647B06"/>
    <w:rsid w:val="00652D3B"/>
    <w:rsid w:val="00652EA4"/>
    <w:rsid w:val="0065315A"/>
    <w:rsid w:val="00661473"/>
    <w:rsid w:val="00661595"/>
    <w:rsid w:val="00664BCD"/>
    <w:rsid w:val="00667678"/>
    <w:rsid w:val="00673819"/>
    <w:rsid w:val="00677A21"/>
    <w:rsid w:val="00682093"/>
    <w:rsid w:val="00691443"/>
    <w:rsid w:val="00694077"/>
    <w:rsid w:val="00694179"/>
    <w:rsid w:val="00697C7A"/>
    <w:rsid w:val="006A4FC5"/>
    <w:rsid w:val="006A6CB3"/>
    <w:rsid w:val="006A7169"/>
    <w:rsid w:val="006A7DB8"/>
    <w:rsid w:val="006B0395"/>
    <w:rsid w:val="006B0E2D"/>
    <w:rsid w:val="006B3569"/>
    <w:rsid w:val="006C6243"/>
    <w:rsid w:val="006E2BED"/>
    <w:rsid w:val="006F7669"/>
    <w:rsid w:val="007135D0"/>
    <w:rsid w:val="00713B9B"/>
    <w:rsid w:val="00716C2F"/>
    <w:rsid w:val="00717BCF"/>
    <w:rsid w:val="00727743"/>
    <w:rsid w:val="0073778A"/>
    <w:rsid w:val="007410A0"/>
    <w:rsid w:val="00743A6F"/>
    <w:rsid w:val="007707B0"/>
    <w:rsid w:val="00775945"/>
    <w:rsid w:val="00786679"/>
    <w:rsid w:val="00790556"/>
    <w:rsid w:val="007A0842"/>
    <w:rsid w:val="007A7E25"/>
    <w:rsid w:val="007B12AF"/>
    <w:rsid w:val="007B17C5"/>
    <w:rsid w:val="007C4E00"/>
    <w:rsid w:val="007C5542"/>
    <w:rsid w:val="007C7FC6"/>
    <w:rsid w:val="007D3941"/>
    <w:rsid w:val="007E1069"/>
    <w:rsid w:val="007E1E6D"/>
    <w:rsid w:val="007E636B"/>
    <w:rsid w:val="007E6B63"/>
    <w:rsid w:val="007E7590"/>
    <w:rsid w:val="007F14DC"/>
    <w:rsid w:val="00801804"/>
    <w:rsid w:val="00806379"/>
    <w:rsid w:val="008277DD"/>
    <w:rsid w:val="0083503C"/>
    <w:rsid w:val="00836358"/>
    <w:rsid w:val="0085188E"/>
    <w:rsid w:val="00854827"/>
    <w:rsid w:val="00854FA9"/>
    <w:rsid w:val="00860796"/>
    <w:rsid w:val="00860B73"/>
    <w:rsid w:val="00863370"/>
    <w:rsid w:val="00864BCB"/>
    <w:rsid w:val="00873BBD"/>
    <w:rsid w:val="00875E55"/>
    <w:rsid w:val="00881DDB"/>
    <w:rsid w:val="00887342"/>
    <w:rsid w:val="0088762A"/>
    <w:rsid w:val="008A0BA7"/>
    <w:rsid w:val="008A2DAF"/>
    <w:rsid w:val="008B2330"/>
    <w:rsid w:val="008B4322"/>
    <w:rsid w:val="008C36F2"/>
    <w:rsid w:val="008C3AF1"/>
    <w:rsid w:val="008D6606"/>
    <w:rsid w:val="008E0D18"/>
    <w:rsid w:val="008E7EEB"/>
    <w:rsid w:val="008F0F6A"/>
    <w:rsid w:val="008F1582"/>
    <w:rsid w:val="008F2A62"/>
    <w:rsid w:val="00901272"/>
    <w:rsid w:val="00903287"/>
    <w:rsid w:val="00913791"/>
    <w:rsid w:val="0091444C"/>
    <w:rsid w:val="009270B0"/>
    <w:rsid w:val="009425EE"/>
    <w:rsid w:val="00954880"/>
    <w:rsid w:val="00966F9B"/>
    <w:rsid w:val="00972BF9"/>
    <w:rsid w:val="00973DA2"/>
    <w:rsid w:val="00985C88"/>
    <w:rsid w:val="00993E9E"/>
    <w:rsid w:val="0099482E"/>
    <w:rsid w:val="009966F5"/>
    <w:rsid w:val="00997373"/>
    <w:rsid w:val="009A1AA7"/>
    <w:rsid w:val="009A4047"/>
    <w:rsid w:val="009B043D"/>
    <w:rsid w:val="009B1537"/>
    <w:rsid w:val="009B285C"/>
    <w:rsid w:val="009D182F"/>
    <w:rsid w:val="009D4906"/>
    <w:rsid w:val="009E0060"/>
    <w:rsid w:val="009E0B0E"/>
    <w:rsid w:val="009E3AE7"/>
    <w:rsid w:val="009E437C"/>
    <w:rsid w:val="009E60BB"/>
    <w:rsid w:val="009E610B"/>
    <w:rsid w:val="009F1399"/>
    <w:rsid w:val="009F3856"/>
    <w:rsid w:val="009F704E"/>
    <w:rsid w:val="009F7927"/>
    <w:rsid w:val="00A02EBD"/>
    <w:rsid w:val="00A051E5"/>
    <w:rsid w:val="00A111CB"/>
    <w:rsid w:val="00A31BCC"/>
    <w:rsid w:val="00A32FAC"/>
    <w:rsid w:val="00A35BAF"/>
    <w:rsid w:val="00A44DA4"/>
    <w:rsid w:val="00A46EE2"/>
    <w:rsid w:val="00A51319"/>
    <w:rsid w:val="00A5503C"/>
    <w:rsid w:val="00A557FC"/>
    <w:rsid w:val="00A60AEA"/>
    <w:rsid w:val="00A6190A"/>
    <w:rsid w:val="00A61998"/>
    <w:rsid w:val="00A65C7F"/>
    <w:rsid w:val="00A66B4D"/>
    <w:rsid w:val="00A73C72"/>
    <w:rsid w:val="00A87BEB"/>
    <w:rsid w:val="00A90A7F"/>
    <w:rsid w:val="00A92370"/>
    <w:rsid w:val="00AA0576"/>
    <w:rsid w:val="00AD0BBA"/>
    <w:rsid w:val="00AD0D67"/>
    <w:rsid w:val="00AD76D2"/>
    <w:rsid w:val="00AE7976"/>
    <w:rsid w:val="00AF616E"/>
    <w:rsid w:val="00B12CD2"/>
    <w:rsid w:val="00B376F7"/>
    <w:rsid w:val="00B44A8F"/>
    <w:rsid w:val="00B45D89"/>
    <w:rsid w:val="00B575EB"/>
    <w:rsid w:val="00B57A09"/>
    <w:rsid w:val="00B77D19"/>
    <w:rsid w:val="00B9449C"/>
    <w:rsid w:val="00B94E50"/>
    <w:rsid w:val="00BA2E44"/>
    <w:rsid w:val="00BA3351"/>
    <w:rsid w:val="00BB0C9A"/>
    <w:rsid w:val="00BC3B4D"/>
    <w:rsid w:val="00BC6E7B"/>
    <w:rsid w:val="00BC78F3"/>
    <w:rsid w:val="00BD247F"/>
    <w:rsid w:val="00BD601B"/>
    <w:rsid w:val="00BE7525"/>
    <w:rsid w:val="00BF2BB2"/>
    <w:rsid w:val="00BF4139"/>
    <w:rsid w:val="00BF66D0"/>
    <w:rsid w:val="00C02AA1"/>
    <w:rsid w:val="00C07095"/>
    <w:rsid w:val="00C15B92"/>
    <w:rsid w:val="00C20DEA"/>
    <w:rsid w:val="00C246CF"/>
    <w:rsid w:val="00C32F53"/>
    <w:rsid w:val="00C33A97"/>
    <w:rsid w:val="00C36B8C"/>
    <w:rsid w:val="00C4018E"/>
    <w:rsid w:val="00C5305A"/>
    <w:rsid w:val="00C66272"/>
    <w:rsid w:val="00C71E3B"/>
    <w:rsid w:val="00C77B34"/>
    <w:rsid w:val="00C82C1F"/>
    <w:rsid w:val="00CB1FD1"/>
    <w:rsid w:val="00CC3419"/>
    <w:rsid w:val="00CD07D5"/>
    <w:rsid w:val="00CD75A2"/>
    <w:rsid w:val="00CE2108"/>
    <w:rsid w:val="00CF22C6"/>
    <w:rsid w:val="00D01415"/>
    <w:rsid w:val="00D02C84"/>
    <w:rsid w:val="00D145CD"/>
    <w:rsid w:val="00D239C1"/>
    <w:rsid w:val="00D31D42"/>
    <w:rsid w:val="00D42138"/>
    <w:rsid w:val="00D423BA"/>
    <w:rsid w:val="00D46BDB"/>
    <w:rsid w:val="00D47E7B"/>
    <w:rsid w:val="00D510B0"/>
    <w:rsid w:val="00D56BC8"/>
    <w:rsid w:val="00D60CD4"/>
    <w:rsid w:val="00D64BA7"/>
    <w:rsid w:val="00D67ABA"/>
    <w:rsid w:val="00D67EFA"/>
    <w:rsid w:val="00D75805"/>
    <w:rsid w:val="00D81090"/>
    <w:rsid w:val="00D85ABF"/>
    <w:rsid w:val="00DA59C8"/>
    <w:rsid w:val="00DB2CEA"/>
    <w:rsid w:val="00DC5C51"/>
    <w:rsid w:val="00DD5447"/>
    <w:rsid w:val="00DF3956"/>
    <w:rsid w:val="00E00340"/>
    <w:rsid w:val="00E041BE"/>
    <w:rsid w:val="00E11E17"/>
    <w:rsid w:val="00E1766E"/>
    <w:rsid w:val="00E22253"/>
    <w:rsid w:val="00E22D6D"/>
    <w:rsid w:val="00E34C1D"/>
    <w:rsid w:val="00E351B4"/>
    <w:rsid w:val="00E417F3"/>
    <w:rsid w:val="00E6249E"/>
    <w:rsid w:val="00E6469A"/>
    <w:rsid w:val="00E71B7C"/>
    <w:rsid w:val="00E76105"/>
    <w:rsid w:val="00EA5E68"/>
    <w:rsid w:val="00EA715A"/>
    <w:rsid w:val="00EB7261"/>
    <w:rsid w:val="00EB74C8"/>
    <w:rsid w:val="00EC0765"/>
    <w:rsid w:val="00EC1DA5"/>
    <w:rsid w:val="00EC2819"/>
    <w:rsid w:val="00EC6AB0"/>
    <w:rsid w:val="00ED0BF7"/>
    <w:rsid w:val="00ED6476"/>
    <w:rsid w:val="00EE200B"/>
    <w:rsid w:val="00EF10C6"/>
    <w:rsid w:val="00EF4099"/>
    <w:rsid w:val="00EF5198"/>
    <w:rsid w:val="00EF664A"/>
    <w:rsid w:val="00EF762C"/>
    <w:rsid w:val="00F00102"/>
    <w:rsid w:val="00F02596"/>
    <w:rsid w:val="00F034D5"/>
    <w:rsid w:val="00F068D2"/>
    <w:rsid w:val="00F1541F"/>
    <w:rsid w:val="00F21A10"/>
    <w:rsid w:val="00F27781"/>
    <w:rsid w:val="00F30D81"/>
    <w:rsid w:val="00F35AD9"/>
    <w:rsid w:val="00F41582"/>
    <w:rsid w:val="00F43505"/>
    <w:rsid w:val="00F44BCB"/>
    <w:rsid w:val="00F515EA"/>
    <w:rsid w:val="00F639C4"/>
    <w:rsid w:val="00F668B7"/>
    <w:rsid w:val="00F81513"/>
    <w:rsid w:val="00F85864"/>
    <w:rsid w:val="00F868CD"/>
    <w:rsid w:val="00FA18B6"/>
    <w:rsid w:val="00FA3039"/>
    <w:rsid w:val="00FA7DB1"/>
    <w:rsid w:val="00FB75C3"/>
    <w:rsid w:val="00FC17E3"/>
    <w:rsid w:val="00FC3BA5"/>
    <w:rsid w:val="00FD4DB7"/>
    <w:rsid w:val="00FD7E59"/>
    <w:rsid w:val="00FE0AE6"/>
    <w:rsid w:val="00FE3489"/>
    <w:rsid w:val="00FE76CC"/>
    <w:rsid w:val="00FF0737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877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B4"/>
    <w:rPr>
      <w:sz w:val="24"/>
      <w:lang w:val="en-GB"/>
    </w:rPr>
  </w:style>
  <w:style w:type="paragraph" w:styleId="Heading1">
    <w:name w:val="heading 1"/>
    <w:basedOn w:val="Normal"/>
    <w:next w:val="BodyText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E351B4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customStyle="1" w:styleId="HTMLBody">
    <w:name w:val="HTML Body"/>
    <w:rsid w:val="00E351B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quoted11">
    <w:name w:val="quoted11"/>
    <w:rsid w:val="007C7FC6"/>
    <w:rPr>
      <w:color w:val="660066"/>
    </w:rPr>
  </w:style>
  <w:style w:type="character" w:styleId="Hyperlink">
    <w:name w:val="Hyperlink"/>
    <w:uiPriority w:val="99"/>
    <w:rsid w:val="009E3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1CA"/>
    <w:pPr>
      <w:ind w:left="720"/>
      <w:contextualSpacing/>
    </w:pPr>
    <w:rPr>
      <w:szCs w:val="24"/>
      <w:lang w:val="en-AU"/>
    </w:rPr>
  </w:style>
  <w:style w:type="character" w:styleId="FollowedHyperlink">
    <w:name w:val="FollowedHyperlink"/>
    <w:rsid w:val="004441C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F1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1399"/>
    <w:rPr>
      <w:sz w:val="24"/>
      <w:lang w:val="en-GB"/>
    </w:rPr>
  </w:style>
  <w:style w:type="paragraph" w:styleId="Footer">
    <w:name w:val="footer"/>
    <w:basedOn w:val="Normal"/>
    <w:link w:val="FooterChar"/>
    <w:uiPriority w:val="99"/>
    <w:rsid w:val="009F1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1399"/>
    <w:rPr>
      <w:sz w:val="24"/>
      <w:lang w:val="en-GB"/>
    </w:rPr>
  </w:style>
  <w:style w:type="character" w:styleId="Emphasis">
    <w:name w:val="Emphasis"/>
    <w:uiPriority w:val="20"/>
    <w:qFormat/>
    <w:rsid w:val="0009408C"/>
    <w:rPr>
      <w:i/>
      <w:iCs/>
    </w:rPr>
  </w:style>
  <w:style w:type="paragraph" w:styleId="NormalWeb">
    <w:name w:val="Normal (Web)"/>
    <w:basedOn w:val="Normal"/>
    <w:uiPriority w:val="99"/>
    <w:unhideWhenUsed/>
    <w:rsid w:val="00121D32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49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634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49226">
                                              <w:marLeft w:val="240"/>
                                              <w:marRight w:val="24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B42C5980-1E56-41D3-BB0B-8460851F2225" TargetMode="External"/><Relationship Id="rId20" Type="http://schemas.openxmlformats.org/officeDocument/2006/relationships/hyperlink" Target="http://fhrc.flinders.edu.au/transnational/vol2_issue2.html" TargetMode="External"/><Relationship Id="rId21" Type="http://schemas.openxmlformats.org/officeDocument/2006/relationships/hyperlink" Target="http://ehlt.flinders.edu.au/deptlang/fulgor/back_issues.htm" TargetMode="External"/><Relationship Id="rId22" Type="http://schemas.openxmlformats.org/officeDocument/2006/relationships/hyperlink" Target="http://ozclo.org.au/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benjamins.com/catalog/pbns.241" TargetMode="External"/><Relationship Id="rId11" Type="http://schemas.openxmlformats.org/officeDocument/2006/relationships/hyperlink" Target="http://dx.doi.org/10.1111/lnc3.12096" TargetMode="External"/><Relationship Id="rId12" Type="http://schemas.openxmlformats.org/officeDocument/2006/relationships/hyperlink" Target="http://www.scopus.com/inward/record.url?eid=2-s2.0-84918501153&amp;partnerID=65" TargetMode="External"/><Relationship Id="rId13" Type="http://schemas.openxmlformats.org/officeDocument/2006/relationships/hyperlink" Target="http://onlinelibrary.wiley.com/journal/10.1111/%28ISSN%291749-818X" TargetMode="External"/><Relationship Id="rId14" Type="http://schemas.openxmlformats.org/officeDocument/2006/relationships/hyperlink" Target="http://go.galegroup.com/ps/i.do?id=GALE%7CA289721838&amp;v=2.1&amp;u=flinders&amp;it=r&amp;p=EAIM&amp;sw=w" TargetMode="External"/><Relationship Id="rId15" Type="http://schemas.openxmlformats.org/officeDocument/2006/relationships/hyperlink" Target="http://acedle.org/spip.php?article946" TargetMode="External"/><Relationship Id="rId16" Type="http://schemas.openxmlformats.org/officeDocument/2006/relationships/hyperlink" Target="../../MyWork/Colette/StaffPerformanceReviews/Dr%20Colette%20Mrowa.doc" TargetMode="External"/><Relationship Id="rId17" Type="http://schemas.openxmlformats.org/officeDocument/2006/relationships/hyperlink" Target="http://www.lcnau.org/pdfs/lcnau_2011_strambi_mrowahopkins.pdf" TargetMode="External"/><Relationship Id="rId18" Type="http://schemas.openxmlformats.org/officeDocument/2006/relationships/hyperlink" Target="http://www.msh-m.fr/article.php3?id_article=864" TargetMode="External"/><Relationship Id="rId19" Type="http://schemas.openxmlformats.org/officeDocument/2006/relationships/hyperlink" Target="https://dspace.flinders.edu.au/dspace/bitstream/2328/1516/1/A_Strambi_C_Mrowa-Hopkin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lette.mrowa-hopkins@flinders.edu.au" TargetMode="Externa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COLETTE\My%20Documents\Curriculum%20Vitae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Settings\Administrator.COLETTE\My Documents\Curriculum Vitae proforma.dot</Template>
  <TotalTime>9</TotalTime>
  <Pages>8</Pages>
  <Words>2915</Words>
  <Characters>16618</Characters>
  <Application>Microsoft Macintosh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Flinders University</Company>
  <LinksUpToDate>false</LinksUpToDate>
  <CharactersWithSpaces>19495</CharactersWithSpaces>
  <SharedDoc>false</SharedDoc>
  <HLinks>
    <vt:vector size="84" baseType="variant">
      <vt:variant>
        <vt:i4>917528</vt:i4>
      </vt:variant>
      <vt:variant>
        <vt:i4>42</vt:i4>
      </vt:variant>
      <vt:variant>
        <vt:i4>0</vt:i4>
      </vt:variant>
      <vt:variant>
        <vt:i4>5</vt:i4>
      </vt:variant>
      <vt:variant>
        <vt:lpwstr>http://ozclo.org.au/</vt:lpwstr>
      </vt:variant>
      <vt:variant>
        <vt:lpwstr/>
      </vt:variant>
      <vt:variant>
        <vt:i4>3407879</vt:i4>
      </vt:variant>
      <vt:variant>
        <vt:i4>39</vt:i4>
      </vt:variant>
      <vt:variant>
        <vt:i4>0</vt:i4>
      </vt:variant>
      <vt:variant>
        <vt:i4>5</vt:i4>
      </vt:variant>
      <vt:variant>
        <vt:lpwstr>http://ehlt.flinders.edu.au/deptlang/fulgor/back_issues.htm</vt:lpwstr>
      </vt:variant>
      <vt:variant>
        <vt:lpwstr/>
      </vt:variant>
      <vt:variant>
        <vt:i4>6815762</vt:i4>
      </vt:variant>
      <vt:variant>
        <vt:i4>36</vt:i4>
      </vt:variant>
      <vt:variant>
        <vt:i4>0</vt:i4>
      </vt:variant>
      <vt:variant>
        <vt:i4>5</vt:i4>
      </vt:variant>
      <vt:variant>
        <vt:lpwstr>http://fhrc.flinders.edu.au/transnational/vol2_issue2.html</vt:lpwstr>
      </vt:variant>
      <vt:variant>
        <vt:lpwstr/>
      </vt:variant>
      <vt:variant>
        <vt:i4>3866693</vt:i4>
      </vt:variant>
      <vt:variant>
        <vt:i4>33</vt:i4>
      </vt:variant>
      <vt:variant>
        <vt:i4>0</vt:i4>
      </vt:variant>
      <vt:variant>
        <vt:i4>5</vt:i4>
      </vt:variant>
      <vt:variant>
        <vt:lpwstr>https://dspace.flinders.edu.au/dspace/bitstream/2328/1516/1/A_Strambi_C_Mrowa-Hopkins.pdf</vt:lpwstr>
      </vt:variant>
      <vt:variant>
        <vt:lpwstr/>
      </vt:variant>
      <vt:variant>
        <vt:i4>4325425</vt:i4>
      </vt:variant>
      <vt:variant>
        <vt:i4>30</vt:i4>
      </vt:variant>
      <vt:variant>
        <vt:i4>0</vt:i4>
      </vt:variant>
      <vt:variant>
        <vt:i4>5</vt:i4>
      </vt:variant>
      <vt:variant>
        <vt:lpwstr>http://www.msh-m.fr/article.php3?id_article=864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http://www.lcnau.org/pdfs/lcnau_2011_strambi_mrowahopkins.pdf</vt:lpwstr>
      </vt:variant>
      <vt:variant>
        <vt:lpwstr/>
      </vt:variant>
      <vt:variant>
        <vt:i4>458783</vt:i4>
      </vt:variant>
      <vt:variant>
        <vt:i4>24</vt:i4>
      </vt:variant>
      <vt:variant>
        <vt:i4>0</vt:i4>
      </vt:variant>
      <vt:variant>
        <vt:i4>5</vt:i4>
      </vt:variant>
      <vt:variant>
        <vt:lpwstr>../../MyWork/Colette/StaffPerformanceReviews/Dr Colette Mrowa.doc</vt:lpwstr>
      </vt:variant>
      <vt:variant>
        <vt:lpwstr/>
      </vt:variant>
      <vt:variant>
        <vt:i4>1507406</vt:i4>
      </vt:variant>
      <vt:variant>
        <vt:i4>21</vt:i4>
      </vt:variant>
      <vt:variant>
        <vt:i4>0</vt:i4>
      </vt:variant>
      <vt:variant>
        <vt:i4>5</vt:i4>
      </vt:variant>
      <vt:variant>
        <vt:lpwstr>http://acedle.org/spip.php?article946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http://go.galegroup.com/ps/i.do?id=GALE%7CA289721838&amp;v=2.1&amp;u=flinders&amp;it=r&amp;p=EAIM&amp;sw=w</vt:lpwstr>
      </vt:variant>
      <vt:variant>
        <vt:lpwstr/>
      </vt:variant>
      <vt:variant>
        <vt:i4>7143480</vt:i4>
      </vt:variant>
      <vt:variant>
        <vt:i4>15</vt:i4>
      </vt:variant>
      <vt:variant>
        <vt:i4>0</vt:i4>
      </vt:variant>
      <vt:variant>
        <vt:i4>5</vt:i4>
      </vt:variant>
      <vt:variant>
        <vt:lpwstr>http://onlinelibrary.wiley.com/journal/10.1111/%28ISSN%291749-818X</vt:lpwstr>
      </vt:variant>
      <vt:variant>
        <vt:lpwstr/>
      </vt:variant>
      <vt:variant>
        <vt:i4>8061055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http://www.scopus.com/inward/record.url?eid=2-s2.0-84918501153&amp;partnerID=65</vt:lpwstr>
      </vt:variant>
      <vt:variant>
        <vt:lpwstr/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http://dx.doi.org/10.1111/lnc3.12096</vt:lpwstr>
      </vt:variant>
      <vt:variant>
        <vt:lpwstr/>
      </vt:variant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http://benjamins.com/catalog/pbns.241</vt:lpwstr>
      </vt:variant>
      <vt:variant>
        <vt:lpwstr/>
      </vt:variant>
      <vt:variant>
        <vt:i4>1376381</vt:i4>
      </vt:variant>
      <vt:variant>
        <vt:i4>0</vt:i4>
      </vt:variant>
      <vt:variant>
        <vt:i4>0</vt:i4>
      </vt:variant>
      <vt:variant>
        <vt:i4>5</vt:i4>
      </vt:variant>
      <vt:variant>
        <vt:lpwstr>mailto:Colette.mrowa-hopkins@flinders.edu.au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Collette</dc:creator>
  <cp:keywords/>
  <cp:lastModifiedBy>Microsoft Office User</cp:lastModifiedBy>
  <cp:revision>4</cp:revision>
  <cp:lastPrinted>2006-03-20T03:48:00Z</cp:lastPrinted>
  <dcterms:created xsi:type="dcterms:W3CDTF">2018-01-03T06:40:00Z</dcterms:created>
  <dcterms:modified xsi:type="dcterms:W3CDTF">2018-01-03T08:16:00Z</dcterms:modified>
</cp:coreProperties>
</file>