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50" w:rsidRDefault="00302650" w:rsidP="001C630C">
      <w:pPr>
        <w:pStyle w:val="ListParagraph"/>
        <w:numPr>
          <w:ilvl w:val="0"/>
          <w:numId w:val="18"/>
        </w:numPr>
        <w:autoSpaceDN w:val="0"/>
        <w:contextualSpacing/>
        <w:jc w:val="both"/>
        <w:rPr>
          <w:rFonts w:ascii="Arial Narrow" w:hAnsi="Arial Narrow"/>
          <w:sz w:val="22"/>
          <w:szCs w:val="22"/>
        </w:rPr>
      </w:pPr>
      <w:bookmarkStart w:id="0" w:name="_GoBack"/>
      <w:r>
        <w:rPr>
          <w:rFonts w:ascii="Arial Narrow" w:hAnsi="Arial Narrow"/>
          <w:sz w:val="22"/>
          <w:szCs w:val="22"/>
        </w:rPr>
        <w:t xml:space="preserve">La </w:t>
      </w:r>
      <w:proofErr w:type="spellStart"/>
      <w:r>
        <w:rPr>
          <w:rFonts w:ascii="Arial Narrow" w:hAnsi="Arial Narrow"/>
          <w:sz w:val="22"/>
          <w:szCs w:val="22"/>
        </w:rPr>
        <w:t>Forgia</w:t>
      </w:r>
      <w:proofErr w:type="spellEnd"/>
      <w:r>
        <w:rPr>
          <w:rFonts w:ascii="Arial Narrow" w:hAnsi="Arial Narrow"/>
          <w:sz w:val="22"/>
          <w:szCs w:val="22"/>
        </w:rPr>
        <w:t>, R. 2013 Public participation in International Trade: a conceptual and practical approach to Creating a Capacity for Change in the Listener (senior law lecturer at Adelaide University passed by one examiner to date, await second report)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Awashri</w:t>
      </w:r>
      <w:proofErr w:type="spellEnd"/>
      <w:r>
        <w:rPr>
          <w:rFonts w:ascii="Arial Narrow" w:hAnsi="Arial Narrow"/>
          <w:sz w:val="22"/>
          <w:szCs w:val="22"/>
        </w:rPr>
        <w:t xml:space="preserve">, R. 2013 Governance of NGOs in Palestine (co-supervisor)  Co-supervisor 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Mugabushaka</w:t>
      </w:r>
      <w:proofErr w:type="spellEnd"/>
      <w:r>
        <w:rPr>
          <w:rFonts w:ascii="Arial Narrow" w:hAnsi="Arial Narrow"/>
          <w:sz w:val="22"/>
          <w:szCs w:val="22"/>
        </w:rPr>
        <w:t xml:space="preserve">, J. 2012 ‘Governance, Democracy and Development Challenges in DRC’. Principal Supervisor. 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Varona</w:t>
      </w:r>
      <w:proofErr w:type="spellEnd"/>
      <w:r>
        <w:rPr>
          <w:rFonts w:ascii="Arial Narrow" w:hAnsi="Arial Narrow"/>
          <w:sz w:val="22"/>
          <w:szCs w:val="22"/>
        </w:rPr>
        <w:t>, G.2011 ‘Towards Improving Ethics and Governance in the Philippine National Police</w:t>
      </w:r>
      <w:r>
        <w:rPr>
          <w:rFonts w:ascii="Arial Narrow" w:hAnsi="Arial Narrow"/>
          <w:i/>
          <w:iCs/>
          <w:sz w:val="22"/>
          <w:szCs w:val="22"/>
        </w:rPr>
        <w:t>: A Critical Systemic Review</w:t>
      </w:r>
      <w:r>
        <w:rPr>
          <w:rFonts w:ascii="Arial Narrow" w:hAnsi="Arial Narrow"/>
          <w:sz w:val="22"/>
          <w:szCs w:val="22"/>
        </w:rPr>
        <w:t>.’ Principal</w:t>
      </w:r>
    </w:p>
    <w:p w:rsidR="00302650" w:rsidRDefault="00302650" w:rsidP="001C630C">
      <w:pPr>
        <w:pStyle w:val="Heading3"/>
        <w:keepLines w:val="0"/>
        <w:numPr>
          <w:ilvl w:val="0"/>
          <w:numId w:val="18"/>
        </w:numPr>
        <w:autoSpaceDE w:val="0"/>
        <w:autoSpaceDN w:val="0"/>
        <w:spacing w:before="0" w:after="0"/>
        <w:rPr>
          <w:rFonts w:ascii="Arial Narrow" w:eastAsia="Times New Roman" w:hAnsi="Arial Narrow"/>
          <w:b w:val="0"/>
          <w:sz w:val="22"/>
          <w:szCs w:val="22"/>
        </w:rPr>
      </w:pPr>
      <w:r>
        <w:rPr>
          <w:rFonts w:ascii="Arial Narrow" w:eastAsia="Times New Roman" w:hAnsi="Arial Narrow"/>
          <w:b w:val="0"/>
          <w:bCs/>
          <w:sz w:val="22"/>
          <w:szCs w:val="22"/>
        </w:rPr>
        <w:t xml:space="preserve">  White, D. 2010. </w:t>
      </w:r>
      <w:proofErr w:type="gramStart"/>
      <w:r>
        <w:rPr>
          <w:rFonts w:ascii="Arial Narrow" w:eastAsia="Times New Roman" w:hAnsi="Arial Narrow"/>
          <w:b w:val="0"/>
          <w:bCs/>
          <w:sz w:val="22"/>
          <w:szCs w:val="22"/>
        </w:rPr>
        <w:t>‘Governance, control and performance’.</w:t>
      </w:r>
      <w:proofErr w:type="gramEnd"/>
      <w:r>
        <w:rPr>
          <w:rFonts w:ascii="Arial Narrow" w:eastAsia="Times New Roman" w:hAnsi="Arial Narrow"/>
          <w:b w:val="0"/>
          <w:bCs/>
          <w:sz w:val="22"/>
          <w:szCs w:val="22"/>
        </w:rPr>
        <w:t xml:space="preserve"> Co-supervisor</w:t>
      </w:r>
    </w:p>
    <w:p w:rsidR="00302650" w:rsidRDefault="00302650" w:rsidP="001C630C">
      <w:pPr>
        <w:pStyle w:val="Heading3"/>
        <w:keepLines w:val="0"/>
        <w:numPr>
          <w:ilvl w:val="0"/>
          <w:numId w:val="18"/>
        </w:numPr>
        <w:autoSpaceDE w:val="0"/>
        <w:autoSpaceDN w:val="0"/>
        <w:spacing w:before="0" w:after="0"/>
        <w:rPr>
          <w:rFonts w:ascii="Arial Narrow" w:eastAsia="Times New Roman" w:hAnsi="Arial Narrow"/>
          <w:b w:val="0"/>
          <w:bCs/>
          <w:sz w:val="22"/>
          <w:szCs w:val="22"/>
        </w:rPr>
      </w:pPr>
      <w:proofErr w:type="spellStart"/>
      <w:r>
        <w:rPr>
          <w:rFonts w:ascii="Arial Narrow" w:eastAsia="Times New Roman" w:hAnsi="Arial Narrow"/>
          <w:b w:val="0"/>
          <w:bCs/>
          <w:sz w:val="22"/>
          <w:szCs w:val="22"/>
        </w:rPr>
        <w:t>Outhered</w:t>
      </w:r>
      <w:proofErr w:type="spellEnd"/>
      <w:r>
        <w:rPr>
          <w:rFonts w:ascii="Arial Narrow" w:eastAsia="Times New Roman" w:hAnsi="Arial Narrow"/>
          <w:b w:val="0"/>
          <w:bCs/>
          <w:sz w:val="22"/>
          <w:szCs w:val="22"/>
        </w:rPr>
        <w:t>, R. 2010. ‘The life chances of women and children in Upper Volta Ghana’. Principal Supervisor</w:t>
      </w:r>
    </w:p>
    <w:p w:rsidR="00302650" w:rsidRDefault="00302650" w:rsidP="001C630C">
      <w:pPr>
        <w:pStyle w:val="Heading3"/>
        <w:keepLines w:val="0"/>
        <w:numPr>
          <w:ilvl w:val="0"/>
          <w:numId w:val="18"/>
        </w:numPr>
        <w:autoSpaceDE w:val="0"/>
        <w:autoSpaceDN w:val="0"/>
        <w:spacing w:before="0" w:after="0"/>
        <w:rPr>
          <w:rFonts w:ascii="Arial Narrow" w:eastAsia="Times New Roman" w:hAnsi="Arial Narrow"/>
          <w:b w:val="0"/>
          <w:bCs/>
          <w:sz w:val="22"/>
          <w:szCs w:val="22"/>
        </w:rPr>
      </w:pPr>
      <w:proofErr w:type="spellStart"/>
      <w:proofErr w:type="gramStart"/>
      <w:r>
        <w:rPr>
          <w:rFonts w:ascii="Arial Narrow" w:eastAsia="Times New Roman" w:hAnsi="Arial Narrow"/>
          <w:b w:val="0"/>
          <w:bCs/>
          <w:sz w:val="22"/>
          <w:szCs w:val="22"/>
        </w:rPr>
        <w:t>Baharom</w:t>
      </w:r>
      <w:proofErr w:type="spellEnd"/>
      <w:r>
        <w:rPr>
          <w:rFonts w:ascii="Arial Narrow" w:eastAsia="Times New Roman" w:hAnsi="Arial Narrow"/>
          <w:b w:val="0"/>
          <w:bCs/>
          <w:sz w:val="22"/>
          <w:szCs w:val="22"/>
        </w:rPr>
        <w:t>, N. 2009.</w:t>
      </w:r>
      <w:proofErr w:type="gramEnd"/>
      <w:r>
        <w:rPr>
          <w:rFonts w:ascii="Arial Narrow" w:eastAsia="Times New Roman" w:hAnsi="Arial Narrow"/>
          <w:b w:val="0"/>
          <w:bCs/>
          <w:sz w:val="22"/>
          <w:szCs w:val="22"/>
        </w:rPr>
        <w:t xml:space="preserve"> ‘Career development policy in Malaysian public universities: a critical analysis of manager’s capabilities’. Principal Supervisor.</w:t>
      </w:r>
    </w:p>
    <w:p w:rsidR="00302650" w:rsidRDefault="00302650" w:rsidP="001C630C">
      <w:pPr>
        <w:pStyle w:val="Heading3"/>
        <w:keepLines w:val="0"/>
        <w:numPr>
          <w:ilvl w:val="0"/>
          <w:numId w:val="18"/>
        </w:numPr>
        <w:autoSpaceDE w:val="0"/>
        <w:autoSpaceDN w:val="0"/>
        <w:spacing w:before="0" w:after="0"/>
        <w:rPr>
          <w:rFonts w:ascii="Arial Narrow" w:eastAsia="Times New Roman" w:hAnsi="Arial Narrow"/>
          <w:b w:val="0"/>
          <w:bCs/>
          <w:sz w:val="22"/>
          <w:szCs w:val="22"/>
        </w:rPr>
      </w:pPr>
      <w:r>
        <w:rPr>
          <w:rFonts w:ascii="Arial Narrow" w:eastAsia="Times New Roman" w:hAnsi="Arial Narrow"/>
          <w:b w:val="0"/>
          <w:bCs/>
          <w:sz w:val="22"/>
          <w:szCs w:val="22"/>
        </w:rPr>
        <w:t xml:space="preserve">Young, J., 2009 ‘Migrating Australian migration’. </w:t>
      </w:r>
      <w:proofErr w:type="gramStart"/>
      <w:r>
        <w:rPr>
          <w:rFonts w:ascii="Arial Narrow" w:eastAsia="Times New Roman" w:hAnsi="Arial Narrow"/>
          <w:b w:val="0"/>
          <w:bCs/>
          <w:sz w:val="22"/>
          <w:szCs w:val="22"/>
        </w:rPr>
        <w:t>Co-supervisor of thesis undertaken at University of South Australia.</w:t>
      </w:r>
      <w:proofErr w:type="gramEnd"/>
      <w:r>
        <w:rPr>
          <w:rFonts w:ascii="Arial Narrow" w:eastAsia="Times New Roman" w:hAnsi="Arial Narrow"/>
          <w:b w:val="0"/>
          <w:bCs/>
          <w:sz w:val="22"/>
          <w:szCs w:val="22"/>
        </w:rPr>
        <w:t xml:space="preserve"> Co-supervisor</w:t>
      </w:r>
    </w:p>
    <w:p w:rsidR="00302650" w:rsidRDefault="00302650" w:rsidP="001C630C">
      <w:pPr>
        <w:pStyle w:val="Heading3"/>
        <w:keepLines w:val="0"/>
        <w:numPr>
          <w:ilvl w:val="0"/>
          <w:numId w:val="18"/>
        </w:numPr>
        <w:autoSpaceDE w:val="0"/>
        <w:autoSpaceDN w:val="0"/>
        <w:spacing w:before="0" w:after="0"/>
        <w:rPr>
          <w:rFonts w:ascii="Arial Narrow" w:eastAsia="Times New Roman" w:hAnsi="Arial Narrow"/>
          <w:b w:val="0"/>
          <w:bCs/>
          <w:sz w:val="22"/>
          <w:szCs w:val="22"/>
        </w:rPr>
      </w:pPr>
      <w:proofErr w:type="spellStart"/>
      <w:proofErr w:type="gramStart"/>
      <w:r>
        <w:rPr>
          <w:rFonts w:ascii="Arial Narrow" w:eastAsia="Times New Roman" w:hAnsi="Arial Narrow"/>
          <w:b w:val="0"/>
          <w:bCs/>
          <w:sz w:val="22"/>
          <w:szCs w:val="22"/>
        </w:rPr>
        <w:t>Sudarmo</w:t>
      </w:r>
      <w:proofErr w:type="spellEnd"/>
      <w:r>
        <w:rPr>
          <w:rFonts w:ascii="Arial Narrow" w:eastAsia="Times New Roman" w:hAnsi="Arial Narrow"/>
          <w:b w:val="0"/>
          <w:bCs/>
          <w:sz w:val="22"/>
          <w:szCs w:val="22"/>
        </w:rPr>
        <w:t>, 2008.</w:t>
      </w:r>
      <w:proofErr w:type="gramEnd"/>
      <w:r>
        <w:rPr>
          <w:rFonts w:ascii="Arial Narrow" w:eastAsia="Times New Roman" w:hAnsi="Arial Narrow"/>
          <w:b w:val="0"/>
          <w:bCs/>
          <w:sz w:val="22"/>
          <w:szCs w:val="22"/>
        </w:rPr>
        <w:t xml:space="preserve"> ‘</w:t>
      </w:r>
      <w:r>
        <w:rPr>
          <w:rFonts w:ascii="Arial Narrow" w:eastAsia="Times New Roman" w:hAnsi="Arial Narrow"/>
          <w:b w:val="0"/>
          <w:bCs/>
          <w:sz w:val="22"/>
          <w:szCs w:val="22"/>
          <w:lang w:val="en-GB"/>
        </w:rPr>
        <w:t>Governance of solo street vendors: a critical analysis based on empirical research’.</w:t>
      </w:r>
      <w:r>
        <w:rPr>
          <w:rFonts w:ascii="Arial Narrow" w:eastAsia="Times New Roman" w:hAnsi="Arial Narrow"/>
          <w:b w:val="0"/>
          <w:bCs/>
          <w:sz w:val="22"/>
          <w:szCs w:val="22"/>
        </w:rPr>
        <w:t xml:space="preserve"> Principal Supervisor.</w:t>
      </w:r>
    </w:p>
    <w:p w:rsidR="00302650" w:rsidRDefault="00302650" w:rsidP="001C630C">
      <w:pPr>
        <w:pStyle w:val="Heading3"/>
        <w:keepLines w:val="0"/>
        <w:numPr>
          <w:ilvl w:val="0"/>
          <w:numId w:val="18"/>
        </w:numPr>
        <w:autoSpaceDE w:val="0"/>
        <w:autoSpaceDN w:val="0"/>
        <w:spacing w:before="0" w:after="0"/>
        <w:rPr>
          <w:rFonts w:ascii="Arial Narrow" w:eastAsia="Times New Roman" w:hAnsi="Arial Narrow"/>
          <w:b w:val="0"/>
          <w:bCs/>
          <w:sz w:val="22"/>
          <w:szCs w:val="22"/>
        </w:rPr>
      </w:pPr>
      <w:r>
        <w:rPr>
          <w:rFonts w:ascii="Arial Narrow" w:eastAsia="Times New Roman" w:hAnsi="Arial Narrow"/>
          <w:b w:val="0"/>
          <w:bCs/>
          <w:sz w:val="22"/>
          <w:szCs w:val="22"/>
        </w:rPr>
        <w:t xml:space="preserve">Deakin, J. 2008. ‘Addressing Indigenous complex health, housing and social inclusion issues through critical systems approaches to build workforce capacity’, graduated. </w:t>
      </w:r>
      <w:proofErr w:type="gramStart"/>
      <w:r>
        <w:rPr>
          <w:rFonts w:ascii="Arial Narrow" w:eastAsia="Times New Roman" w:hAnsi="Arial Narrow"/>
          <w:b w:val="0"/>
          <w:bCs/>
          <w:sz w:val="22"/>
          <w:szCs w:val="22"/>
        </w:rPr>
        <w:t>Principal Supervisor and C1 of the ARC Linkage grant of which this thesis formed a part.</w:t>
      </w:r>
      <w:proofErr w:type="gramEnd"/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Vu, M. 2008. ‘Towards a strategic planning approach in Vietnam: case studies in local government’. Principal Supervisor.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spacing w:before="100" w:after="10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Aminako</w:t>
      </w:r>
      <w:proofErr w:type="spellEnd"/>
      <w:r>
        <w:rPr>
          <w:rFonts w:ascii="Arial Narrow" w:hAnsi="Arial Narrow"/>
          <w:sz w:val="22"/>
          <w:szCs w:val="22"/>
        </w:rPr>
        <w:t>, L. 2006. ‘Leadership in local government institutions in West Sumatera during Indonesia’s decentralisation era’. Principal Supervisor.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Manurung</w:t>
      </w:r>
      <w:proofErr w:type="spellEnd"/>
      <w:r>
        <w:rPr>
          <w:rFonts w:ascii="Arial Narrow" w:hAnsi="Arial Narrow"/>
          <w:sz w:val="22"/>
          <w:szCs w:val="22"/>
        </w:rPr>
        <w:t>, L. 2006. ‘Jakarta Water Service: The case of an uneasy public–private partnership’. Principal Supervisor.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Komariya</w:t>
      </w:r>
      <w:proofErr w:type="spellEnd"/>
      <w:r>
        <w:rPr>
          <w:rFonts w:ascii="Arial Narrow" w:hAnsi="Arial Narrow"/>
          <w:sz w:val="22"/>
          <w:szCs w:val="22"/>
        </w:rPr>
        <w:t>, Y. 2006. ‘The strategy of management training for public sector managers: a comparison of approaches between Indonesia and Australia’. Principal Supervisor.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Soeprihanto</w:t>
      </w:r>
      <w:proofErr w:type="spellEnd"/>
      <w:r>
        <w:rPr>
          <w:rFonts w:ascii="Arial Narrow" w:hAnsi="Arial Narrow"/>
          <w:sz w:val="22"/>
          <w:szCs w:val="22"/>
        </w:rPr>
        <w:t xml:space="preserve">, J. 2006. ‘Strategic planning, </w:t>
      </w:r>
      <w:proofErr w:type="spellStart"/>
      <w:r>
        <w:rPr>
          <w:rFonts w:ascii="Arial Narrow" w:hAnsi="Arial Narrow"/>
          <w:sz w:val="22"/>
          <w:szCs w:val="22"/>
        </w:rPr>
        <w:t>decentalisation</w:t>
      </w:r>
      <w:proofErr w:type="spellEnd"/>
      <w:r>
        <w:rPr>
          <w:rFonts w:ascii="Arial Narrow" w:hAnsi="Arial Narrow"/>
          <w:sz w:val="22"/>
          <w:szCs w:val="22"/>
        </w:rPr>
        <w:t xml:space="preserve"> and management reform in Indonesian Government: case studies from the Special Region of Yogyakarta’. Principal Supervisor.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Nanudorn</w:t>
      </w:r>
      <w:proofErr w:type="spellEnd"/>
      <w:r>
        <w:rPr>
          <w:rFonts w:ascii="Arial Narrow" w:hAnsi="Arial Narrow"/>
          <w:sz w:val="22"/>
          <w:szCs w:val="22"/>
        </w:rPr>
        <w:t>, P. 2005. ‘Information and communication technologies (ICT’s) and their roles for narrowing the development gaps in rural and remote areas in Thailand’. Principal Supervisor.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Smith, D. 2005. ‘The management of Australian Corporate Philanthropy: perspectives of donors and managers. A study of motivations and techniques’. Principal Supervisor.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Thamrin</w:t>
      </w:r>
      <w:proofErr w:type="spellEnd"/>
      <w:r>
        <w:rPr>
          <w:rFonts w:ascii="Arial Narrow" w:hAnsi="Arial Narrow"/>
          <w:sz w:val="22"/>
          <w:szCs w:val="22"/>
        </w:rPr>
        <w:t>, M. 2005. ‘An exploration of the extent to which public private partnerships could redress some of the development challenges in Eastern Indonesia’. Principal Supervisor.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Wijaya</w:t>
      </w:r>
      <w:proofErr w:type="spellEnd"/>
      <w:r>
        <w:rPr>
          <w:rFonts w:ascii="Arial Narrow" w:hAnsi="Arial Narrow"/>
          <w:sz w:val="22"/>
          <w:szCs w:val="22"/>
        </w:rPr>
        <w:t>, A. 2005. ‘Water as a public good in Indonesia: An evaluation of water supply service performance in an Indonesian water supply enterprise as a means to address social and environmental justice concerns’. Principal Supervisor.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Delaney, D. 2002. Adoption: a critical analysis: challenging the dominant discourses. School of International Studies. Division of Arts, Education and Social Science. University of South Australia. Co-supervisor.</w:t>
      </w:r>
    </w:p>
    <w:p w:rsidR="00302650" w:rsidRDefault="00302650" w:rsidP="001C630C">
      <w:pPr>
        <w:numPr>
          <w:ilvl w:val="0"/>
          <w:numId w:val="18"/>
        </w:numPr>
        <w:autoSpaceDE w:val="0"/>
        <w:autoSpaceDN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Scott-Hoy, K. 2001. ‘Eye of the other within: auto ethnographic evocations of the experience of cross-cultural work in Vanuatu. Doctorate of Philosophy. Division of Education, Arts and Social Sciences, University of South Australia. Principal Supervisor. </w:t>
      </w:r>
    </w:p>
    <w:p w:rsidR="00302650" w:rsidRDefault="00302650" w:rsidP="00302650">
      <w:pPr>
        <w:rPr>
          <w:color w:val="1F497D"/>
          <w:sz w:val="22"/>
          <w:szCs w:val="22"/>
        </w:rPr>
      </w:pPr>
    </w:p>
    <w:bookmarkEnd w:id="0"/>
    <w:p w:rsidR="0043240C" w:rsidRPr="00F32464" w:rsidRDefault="0043240C" w:rsidP="00F32464"/>
    <w:sectPr w:rsidR="0043240C" w:rsidRPr="00F3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900" w:hanging="567"/>
      </w:pPr>
    </w:lvl>
    <w:lvl w:ilvl="1">
      <w:start w:val="1"/>
      <w:numFmt w:val="decimal"/>
      <w:pStyle w:val="Heading2"/>
      <w:lvlText w:val="%1.%2"/>
      <w:legacy w:legacy="1" w:legacySpace="0" w:legacyIndent="567"/>
      <w:lvlJc w:val="left"/>
      <w:pPr>
        <w:ind w:left="900" w:hanging="567"/>
      </w:pPr>
    </w:lvl>
    <w:lvl w:ilvl="2">
      <w:start w:val="1"/>
      <w:numFmt w:val="decimal"/>
      <w:pStyle w:val="Heading3"/>
      <w:lvlText w:val="%1.%2.%3"/>
      <w:legacy w:legacy="1" w:legacySpace="0" w:legacyIndent="567"/>
      <w:lvlJc w:val="left"/>
      <w:pPr>
        <w:ind w:left="900" w:hanging="567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3125042"/>
    <w:multiLevelType w:val="hybridMultilevel"/>
    <w:tmpl w:val="5F4669F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96CB1"/>
    <w:multiLevelType w:val="hybridMultilevel"/>
    <w:tmpl w:val="2700AA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442184"/>
    <w:multiLevelType w:val="multilevel"/>
    <w:tmpl w:val="CAB4DB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50"/>
    <w:rsid w:val="001C630C"/>
    <w:rsid w:val="002977CA"/>
    <w:rsid w:val="00302650"/>
    <w:rsid w:val="003830BF"/>
    <w:rsid w:val="0043240C"/>
    <w:rsid w:val="00442D70"/>
    <w:rsid w:val="00446237"/>
    <w:rsid w:val="007A6859"/>
    <w:rsid w:val="00937F37"/>
    <w:rsid w:val="00987336"/>
    <w:rsid w:val="00BE75E8"/>
    <w:rsid w:val="00F3246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50"/>
    <w:rPr>
      <w:rFonts w:ascii="Arial" w:eastAsiaTheme="minorHAnsi" w:hAnsi="Arial" w:cs="Arial"/>
    </w:rPr>
  </w:style>
  <w:style w:type="paragraph" w:styleId="Heading1">
    <w:name w:val="heading 1"/>
    <w:aliases w:val="Head 1 Char,Head 1"/>
    <w:basedOn w:val="Normal"/>
    <w:next w:val="Normal"/>
    <w:link w:val="Heading1Char"/>
    <w:uiPriority w:val="99"/>
    <w:qFormat/>
    <w:rsid w:val="002977CA"/>
    <w:pPr>
      <w:keepNext/>
      <w:keepLines/>
      <w:numPr>
        <w:numId w:val="16"/>
      </w:numPr>
      <w:spacing w:before="520" w:after="260" w:line="300" w:lineRule="exact"/>
      <w:outlineLvl w:val="0"/>
    </w:pPr>
    <w:rPr>
      <w:rFonts w:eastAsiaTheme="majorEastAsia" w:cstheme="majorBidi"/>
      <w:b/>
      <w:caps/>
      <w:kern w:val="22"/>
      <w:sz w:val="26"/>
    </w:rPr>
  </w:style>
  <w:style w:type="paragraph" w:styleId="Heading2">
    <w:name w:val="heading 2"/>
    <w:aliases w:val="Heading 2 Char1 Char,Heading 2 Char1"/>
    <w:basedOn w:val="Normal"/>
    <w:next w:val="Normal"/>
    <w:link w:val="Heading2Char"/>
    <w:qFormat/>
    <w:rsid w:val="002977CA"/>
    <w:pPr>
      <w:keepNext/>
      <w:keepLines/>
      <w:numPr>
        <w:ilvl w:val="1"/>
        <w:numId w:val="16"/>
      </w:numPr>
      <w:spacing w:before="260" w:after="260" w:line="300" w:lineRule="exact"/>
      <w:outlineLvl w:val="1"/>
    </w:pPr>
    <w:rPr>
      <w:rFonts w:eastAsiaTheme="majorEastAsia" w:cstheme="majorBidi"/>
      <w:b/>
      <w:sz w:val="26"/>
    </w:rPr>
  </w:style>
  <w:style w:type="paragraph" w:styleId="Heading3">
    <w:name w:val="heading 3"/>
    <w:basedOn w:val="Normal"/>
    <w:next w:val="Normal"/>
    <w:link w:val="Heading3Char1"/>
    <w:uiPriority w:val="9"/>
    <w:qFormat/>
    <w:rsid w:val="002977CA"/>
    <w:pPr>
      <w:keepNext/>
      <w:keepLines/>
      <w:numPr>
        <w:ilvl w:val="2"/>
        <w:numId w:val="16"/>
      </w:numPr>
      <w:spacing w:before="260" w:after="260"/>
      <w:outlineLvl w:val="2"/>
    </w:pPr>
    <w:rPr>
      <w:rFonts w:eastAsiaTheme="majorEastAsia" w:cstheme="majorBidi"/>
      <w:b/>
      <w:kern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77CA"/>
    <w:pPr>
      <w:keepNext/>
      <w:keepLines/>
      <w:numPr>
        <w:ilvl w:val="3"/>
        <w:numId w:val="16"/>
      </w:numPr>
      <w:spacing w:before="260"/>
      <w:outlineLvl w:val="3"/>
    </w:pPr>
    <w:rPr>
      <w:rFonts w:eastAsiaTheme="majorEastAsia" w:cstheme="majorBidi"/>
      <w:b/>
      <w:kern w:val="2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2977CA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2977CA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uiPriority w:val="99"/>
    <w:qFormat/>
    <w:rsid w:val="002977CA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uiPriority w:val="99"/>
    <w:qFormat/>
    <w:rsid w:val="002977CA"/>
    <w:pPr>
      <w:numPr>
        <w:ilvl w:val="7"/>
      </w:numPr>
      <w:ind w:left="5760" w:hanging="360"/>
      <w:outlineLvl w:val="7"/>
    </w:pPr>
  </w:style>
  <w:style w:type="paragraph" w:styleId="Heading9">
    <w:name w:val="heading 9"/>
    <w:basedOn w:val="Heading4"/>
    <w:next w:val="Normal"/>
    <w:link w:val="Heading9Char"/>
    <w:uiPriority w:val="99"/>
    <w:qFormat/>
    <w:rsid w:val="002977CA"/>
    <w:pPr>
      <w:numPr>
        <w:ilvl w:val="8"/>
        <w:numId w:val="2"/>
      </w:numPr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7CA"/>
    <w:pPr>
      <w:ind w:left="720"/>
    </w:pPr>
  </w:style>
  <w:style w:type="character" w:customStyle="1" w:styleId="Heading1Char">
    <w:name w:val="Heading 1 Char"/>
    <w:aliases w:val="Head 1 Char Char,Head 1 Char1"/>
    <w:basedOn w:val="DefaultParagraphFont"/>
    <w:link w:val="Heading1"/>
    <w:uiPriority w:val="99"/>
    <w:rsid w:val="002977CA"/>
    <w:rPr>
      <w:rFonts w:eastAsiaTheme="majorEastAsia" w:cstheme="majorBidi"/>
      <w:b/>
      <w:caps/>
      <w:kern w:val="22"/>
      <w:sz w:val="26"/>
      <w:lang w:val="en-US" w:eastAsia="nl-NL"/>
    </w:rPr>
  </w:style>
  <w:style w:type="character" w:customStyle="1" w:styleId="Heading2Char">
    <w:name w:val="Heading 2 Char"/>
    <w:aliases w:val="Heading 2 Char1 Char Char,Heading 2 Char1 Char1"/>
    <w:basedOn w:val="DefaultParagraphFont"/>
    <w:link w:val="Heading2"/>
    <w:rsid w:val="002977CA"/>
    <w:rPr>
      <w:rFonts w:eastAsiaTheme="majorEastAsia" w:cstheme="majorBidi"/>
      <w:b/>
      <w:sz w:val="26"/>
      <w:lang w:val="en-US" w:eastAsia="nl-NL"/>
    </w:rPr>
  </w:style>
  <w:style w:type="character" w:customStyle="1" w:styleId="Heading3Char">
    <w:name w:val="Heading 3 Char"/>
    <w:basedOn w:val="DefaultParagraphFont"/>
    <w:uiPriority w:val="9"/>
    <w:rsid w:val="00987336"/>
    <w:rPr>
      <w:rFonts w:asciiTheme="majorHAnsi" w:eastAsiaTheme="majorEastAsia" w:hAnsiTheme="majorHAnsi" w:cstheme="majorBidi"/>
      <w:b/>
      <w:bCs/>
      <w:sz w:val="22"/>
      <w:lang w:val="en-US" w:eastAsia="nl-NL"/>
    </w:rPr>
  </w:style>
  <w:style w:type="character" w:customStyle="1" w:styleId="Heading4Char">
    <w:name w:val="Heading 4 Char"/>
    <w:link w:val="Heading4"/>
    <w:uiPriority w:val="9"/>
    <w:rsid w:val="002977CA"/>
    <w:rPr>
      <w:rFonts w:eastAsiaTheme="majorEastAsia" w:cstheme="majorBidi"/>
      <w:b/>
      <w:kern w:val="20"/>
      <w:sz w:val="22"/>
      <w:lang w:val="en-US" w:eastAsia="nl-NL"/>
    </w:rPr>
  </w:style>
  <w:style w:type="character" w:customStyle="1" w:styleId="Heading5Char">
    <w:name w:val="Heading 5 Char"/>
    <w:link w:val="Heading5"/>
    <w:uiPriority w:val="99"/>
    <w:rsid w:val="002977CA"/>
    <w:rPr>
      <w:rFonts w:eastAsiaTheme="majorEastAsia" w:cstheme="majorBidi"/>
      <w:b/>
      <w:kern w:val="20"/>
      <w:sz w:val="22"/>
      <w:lang w:val="en-US" w:eastAsia="nl-NL"/>
    </w:rPr>
  </w:style>
  <w:style w:type="character" w:customStyle="1" w:styleId="Heading6Char">
    <w:name w:val="Heading 6 Char"/>
    <w:link w:val="Heading6"/>
    <w:uiPriority w:val="99"/>
    <w:rsid w:val="002977CA"/>
    <w:rPr>
      <w:rFonts w:eastAsiaTheme="majorEastAsia" w:cstheme="majorBidi"/>
      <w:b/>
      <w:kern w:val="20"/>
      <w:sz w:val="22"/>
      <w:lang w:val="en-US" w:eastAsia="nl-NL"/>
    </w:rPr>
  </w:style>
  <w:style w:type="character" w:customStyle="1" w:styleId="Heading7Char">
    <w:name w:val="Heading 7 Char"/>
    <w:link w:val="Heading7"/>
    <w:uiPriority w:val="99"/>
    <w:rsid w:val="002977CA"/>
    <w:rPr>
      <w:rFonts w:eastAsiaTheme="majorEastAsia" w:cstheme="majorBidi"/>
      <w:b/>
      <w:kern w:val="20"/>
      <w:sz w:val="22"/>
      <w:lang w:val="en-US" w:eastAsia="nl-NL"/>
    </w:rPr>
  </w:style>
  <w:style w:type="character" w:customStyle="1" w:styleId="Heading8Char">
    <w:name w:val="Heading 8 Char"/>
    <w:link w:val="Heading8"/>
    <w:uiPriority w:val="99"/>
    <w:rsid w:val="002977CA"/>
    <w:rPr>
      <w:rFonts w:eastAsiaTheme="majorEastAsia" w:cstheme="majorBidi"/>
      <w:b/>
      <w:kern w:val="20"/>
      <w:sz w:val="22"/>
      <w:lang w:val="en-US" w:eastAsia="nl-NL"/>
    </w:rPr>
  </w:style>
  <w:style w:type="character" w:customStyle="1" w:styleId="Heading9Char">
    <w:name w:val="Heading 9 Char"/>
    <w:link w:val="Heading9"/>
    <w:uiPriority w:val="99"/>
    <w:rsid w:val="002977CA"/>
    <w:rPr>
      <w:rFonts w:eastAsiaTheme="majorEastAsia" w:cstheme="majorBidi"/>
      <w:b/>
      <w:kern w:val="20"/>
      <w:sz w:val="22"/>
      <w:lang w:val="en-US" w:eastAsia="nl-NL"/>
    </w:rPr>
  </w:style>
  <w:style w:type="paragraph" w:styleId="Title">
    <w:name w:val="Title"/>
    <w:aliases w:val="ttl"/>
    <w:basedOn w:val="Normal"/>
    <w:next w:val="Normal"/>
    <w:link w:val="TitleChar"/>
    <w:qFormat/>
    <w:rsid w:val="002977CA"/>
    <w:pPr>
      <w:spacing w:line="340" w:lineRule="exact"/>
    </w:pPr>
    <w:rPr>
      <w:rFonts w:eastAsiaTheme="majorEastAsia" w:cstheme="majorBidi"/>
      <w:b/>
      <w:caps/>
      <w:noProof/>
      <w:sz w:val="30"/>
    </w:rPr>
  </w:style>
  <w:style w:type="character" w:customStyle="1" w:styleId="TitleChar">
    <w:name w:val="Title Char"/>
    <w:aliases w:val="ttl Char"/>
    <w:link w:val="Title"/>
    <w:rsid w:val="002977CA"/>
    <w:rPr>
      <w:rFonts w:eastAsiaTheme="majorEastAsia" w:cstheme="majorBidi"/>
      <w:b/>
      <w:caps/>
      <w:noProof/>
      <w:sz w:val="30"/>
      <w:lang w:val="en-US" w:eastAsia="nl-NL"/>
    </w:rPr>
  </w:style>
  <w:style w:type="paragraph" w:styleId="Subtitle">
    <w:name w:val="Subtitle"/>
    <w:basedOn w:val="Normal"/>
    <w:next w:val="Normal"/>
    <w:link w:val="SubtitleChar"/>
    <w:qFormat/>
    <w:rsid w:val="002977CA"/>
    <w:pPr>
      <w:spacing w:line="300" w:lineRule="exact"/>
    </w:pPr>
    <w:rPr>
      <w:rFonts w:eastAsiaTheme="majorEastAsia" w:cstheme="majorBidi"/>
      <w:i/>
      <w:noProof/>
      <w:sz w:val="26"/>
    </w:rPr>
  </w:style>
  <w:style w:type="character" w:customStyle="1" w:styleId="SubtitleChar">
    <w:name w:val="Subtitle Char"/>
    <w:link w:val="Subtitle"/>
    <w:rsid w:val="002977CA"/>
    <w:rPr>
      <w:rFonts w:eastAsiaTheme="majorEastAsia" w:cstheme="majorBidi"/>
      <w:i/>
      <w:noProof/>
      <w:sz w:val="26"/>
      <w:lang w:val="en-US" w:eastAsia="nl-NL"/>
    </w:rPr>
  </w:style>
  <w:style w:type="character" w:styleId="Strong">
    <w:name w:val="Strong"/>
    <w:basedOn w:val="DefaultParagraphFont"/>
    <w:uiPriority w:val="22"/>
    <w:qFormat/>
    <w:rsid w:val="002977CA"/>
    <w:rPr>
      <w:b/>
      <w:bCs/>
    </w:rPr>
  </w:style>
  <w:style w:type="character" w:styleId="Emphasis">
    <w:name w:val="Emphasis"/>
    <w:uiPriority w:val="20"/>
    <w:qFormat/>
    <w:rsid w:val="002977CA"/>
    <w:rPr>
      <w:i/>
      <w:iCs/>
    </w:rPr>
  </w:style>
  <w:style w:type="paragraph" w:styleId="NoSpacing">
    <w:name w:val="No Spacing"/>
    <w:link w:val="NoSpacingChar"/>
    <w:qFormat/>
    <w:rsid w:val="002977CA"/>
    <w:pPr>
      <w:ind w:firstLine="301"/>
      <w:jc w:val="both"/>
    </w:pPr>
    <w:rPr>
      <w:sz w:val="24"/>
      <w:szCs w:val="24"/>
      <w:lang w:bidi="en-US"/>
    </w:rPr>
  </w:style>
  <w:style w:type="paragraph" w:styleId="Quote">
    <w:name w:val="Quote"/>
    <w:basedOn w:val="Normal"/>
    <w:link w:val="QuoteChar"/>
    <w:uiPriority w:val="29"/>
    <w:qFormat/>
    <w:rsid w:val="002977C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977CA"/>
    <w:rPr>
      <w:i/>
      <w:iCs/>
      <w:color w:val="000000"/>
      <w:sz w:val="22"/>
      <w:lang w:val="en-US" w:eastAsia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7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7CA"/>
    <w:rPr>
      <w:b/>
      <w:bCs/>
      <w:i/>
      <w:iCs/>
      <w:color w:val="4F81BD"/>
      <w:sz w:val="22"/>
      <w:lang w:val="en-US" w:eastAsia="nl-NL"/>
    </w:rPr>
  </w:style>
  <w:style w:type="character" w:styleId="SubtleEmphasis">
    <w:name w:val="Subtle Emphasis"/>
    <w:uiPriority w:val="19"/>
    <w:qFormat/>
    <w:rsid w:val="002977CA"/>
    <w:rPr>
      <w:i/>
      <w:iCs/>
      <w:color w:val="808080"/>
    </w:rPr>
  </w:style>
  <w:style w:type="character" w:styleId="IntenseEmphasis">
    <w:name w:val="Intense Emphasis"/>
    <w:uiPriority w:val="21"/>
    <w:qFormat/>
    <w:rsid w:val="002977C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977C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977C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977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7CA"/>
    <w:pPr>
      <w:keepLines w:val="0"/>
      <w:numPr>
        <w:numId w:val="0"/>
      </w:numPr>
      <w:spacing w:before="240" w:after="60" w:line="260" w:lineRule="exact"/>
      <w:ind w:firstLine="300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customStyle="1" w:styleId="DecimalAligned">
    <w:name w:val="Decimal Aligned"/>
    <w:basedOn w:val="Normal"/>
    <w:uiPriority w:val="40"/>
    <w:qFormat/>
    <w:rsid w:val="002977CA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character" w:customStyle="1" w:styleId="Heading3Char1">
    <w:name w:val="Heading 3 Char1"/>
    <w:basedOn w:val="DefaultParagraphFont"/>
    <w:link w:val="Heading3"/>
    <w:uiPriority w:val="9"/>
    <w:rsid w:val="002977CA"/>
    <w:rPr>
      <w:rFonts w:eastAsiaTheme="majorEastAsia" w:cstheme="majorBidi"/>
      <w:b/>
      <w:kern w:val="22"/>
      <w:sz w:val="22"/>
      <w:lang w:val="en-US" w:eastAsia="nl-NL"/>
    </w:rPr>
  </w:style>
  <w:style w:type="paragraph" w:styleId="Caption">
    <w:name w:val="caption"/>
    <w:basedOn w:val="Normal"/>
    <w:next w:val="Normal"/>
    <w:qFormat/>
    <w:rsid w:val="002977CA"/>
    <w:pPr>
      <w:spacing w:line="220" w:lineRule="exact"/>
    </w:pPr>
    <w:rPr>
      <w:sz w:val="18"/>
    </w:rPr>
  </w:style>
  <w:style w:type="character" w:customStyle="1" w:styleId="NoSpacingChar">
    <w:name w:val="No Spacing Char"/>
    <w:link w:val="NoSpacing"/>
    <w:rsid w:val="002977CA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50"/>
    <w:rPr>
      <w:rFonts w:ascii="Arial" w:eastAsiaTheme="minorHAnsi" w:hAnsi="Arial" w:cs="Arial"/>
    </w:rPr>
  </w:style>
  <w:style w:type="paragraph" w:styleId="Heading1">
    <w:name w:val="heading 1"/>
    <w:aliases w:val="Head 1 Char,Head 1"/>
    <w:basedOn w:val="Normal"/>
    <w:next w:val="Normal"/>
    <w:link w:val="Heading1Char"/>
    <w:uiPriority w:val="99"/>
    <w:qFormat/>
    <w:rsid w:val="002977CA"/>
    <w:pPr>
      <w:keepNext/>
      <w:keepLines/>
      <w:numPr>
        <w:numId w:val="16"/>
      </w:numPr>
      <w:spacing w:before="520" w:after="260" w:line="300" w:lineRule="exact"/>
      <w:outlineLvl w:val="0"/>
    </w:pPr>
    <w:rPr>
      <w:rFonts w:eastAsiaTheme="majorEastAsia" w:cstheme="majorBidi"/>
      <w:b/>
      <w:caps/>
      <w:kern w:val="22"/>
      <w:sz w:val="26"/>
    </w:rPr>
  </w:style>
  <w:style w:type="paragraph" w:styleId="Heading2">
    <w:name w:val="heading 2"/>
    <w:aliases w:val="Heading 2 Char1 Char,Heading 2 Char1"/>
    <w:basedOn w:val="Normal"/>
    <w:next w:val="Normal"/>
    <w:link w:val="Heading2Char"/>
    <w:qFormat/>
    <w:rsid w:val="002977CA"/>
    <w:pPr>
      <w:keepNext/>
      <w:keepLines/>
      <w:numPr>
        <w:ilvl w:val="1"/>
        <w:numId w:val="16"/>
      </w:numPr>
      <w:spacing w:before="260" w:after="260" w:line="300" w:lineRule="exact"/>
      <w:outlineLvl w:val="1"/>
    </w:pPr>
    <w:rPr>
      <w:rFonts w:eastAsiaTheme="majorEastAsia" w:cstheme="majorBidi"/>
      <w:b/>
      <w:sz w:val="26"/>
    </w:rPr>
  </w:style>
  <w:style w:type="paragraph" w:styleId="Heading3">
    <w:name w:val="heading 3"/>
    <w:basedOn w:val="Normal"/>
    <w:next w:val="Normal"/>
    <w:link w:val="Heading3Char1"/>
    <w:uiPriority w:val="9"/>
    <w:qFormat/>
    <w:rsid w:val="002977CA"/>
    <w:pPr>
      <w:keepNext/>
      <w:keepLines/>
      <w:numPr>
        <w:ilvl w:val="2"/>
        <w:numId w:val="16"/>
      </w:numPr>
      <w:spacing w:before="260" w:after="260"/>
      <w:outlineLvl w:val="2"/>
    </w:pPr>
    <w:rPr>
      <w:rFonts w:eastAsiaTheme="majorEastAsia" w:cstheme="majorBidi"/>
      <w:b/>
      <w:kern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77CA"/>
    <w:pPr>
      <w:keepNext/>
      <w:keepLines/>
      <w:numPr>
        <w:ilvl w:val="3"/>
        <w:numId w:val="16"/>
      </w:numPr>
      <w:spacing w:before="260"/>
      <w:outlineLvl w:val="3"/>
    </w:pPr>
    <w:rPr>
      <w:rFonts w:eastAsiaTheme="majorEastAsia" w:cstheme="majorBidi"/>
      <w:b/>
      <w:kern w:val="2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2977CA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2977CA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uiPriority w:val="99"/>
    <w:qFormat/>
    <w:rsid w:val="002977CA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uiPriority w:val="99"/>
    <w:qFormat/>
    <w:rsid w:val="002977CA"/>
    <w:pPr>
      <w:numPr>
        <w:ilvl w:val="7"/>
      </w:numPr>
      <w:ind w:left="5760" w:hanging="360"/>
      <w:outlineLvl w:val="7"/>
    </w:pPr>
  </w:style>
  <w:style w:type="paragraph" w:styleId="Heading9">
    <w:name w:val="heading 9"/>
    <w:basedOn w:val="Heading4"/>
    <w:next w:val="Normal"/>
    <w:link w:val="Heading9Char"/>
    <w:uiPriority w:val="99"/>
    <w:qFormat/>
    <w:rsid w:val="002977CA"/>
    <w:pPr>
      <w:numPr>
        <w:ilvl w:val="8"/>
        <w:numId w:val="2"/>
      </w:numPr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7CA"/>
    <w:pPr>
      <w:ind w:left="720"/>
    </w:pPr>
  </w:style>
  <w:style w:type="character" w:customStyle="1" w:styleId="Heading1Char">
    <w:name w:val="Heading 1 Char"/>
    <w:aliases w:val="Head 1 Char Char,Head 1 Char1"/>
    <w:basedOn w:val="DefaultParagraphFont"/>
    <w:link w:val="Heading1"/>
    <w:uiPriority w:val="99"/>
    <w:rsid w:val="002977CA"/>
    <w:rPr>
      <w:rFonts w:eastAsiaTheme="majorEastAsia" w:cstheme="majorBidi"/>
      <w:b/>
      <w:caps/>
      <w:kern w:val="22"/>
      <w:sz w:val="26"/>
      <w:lang w:val="en-US" w:eastAsia="nl-NL"/>
    </w:rPr>
  </w:style>
  <w:style w:type="character" w:customStyle="1" w:styleId="Heading2Char">
    <w:name w:val="Heading 2 Char"/>
    <w:aliases w:val="Heading 2 Char1 Char Char,Heading 2 Char1 Char1"/>
    <w:basedOn w:val="DefaultParagraphFont"/>
    <w:link w:val="Heading2"/>
    <w:rsid w:val="002977CA"/>
    <w:rPr>
      <w:rFonts w:eastAsiaTheme="majorEastAsia" w:cstheme="majorBidi"/>
      <w:b/>
      <w:sz w:val="26"/>
      <w:lang w:val="en-US" w:eastAsia="nl-NL"/>
    </w:rPr>
  </w:style>
  <w:style w:type="character" w:customStyle="1" w:styleId="Heading3Char">
    <w:name w:val="Heading 3 Char"/>
    <w:basedOn w:val="DefaultParagraphFont"/>
    <w:uiPriority w:val="9"/>
    <w:rsid w:val="00987336"/>
    <w:rPr>
      <w:rFonts w:asciiTheme="majorHAnsi" w:eastAsiaTheme="majorEastAsia" w:hAnsiTheme="majorHAnsi" w:cstheme="majorBidi"/>
      <w:b/>
      <w:bCs/>
      <w:sz w:val="22"/>
      <w:lang w:val="en-US" w:eastAsia="nl-NL"/>
    </w:rPr>
  </w:style>
  <w:style w:type="character" w:customStyle="1" w:styleId="Heading4Char">
    <w:name w:val="Heading 4 Char"/>
    <w:link w:val="Heading4"/>
    <w:uiPriority w:val="9"/>
    <w:rsid w:val="002977CA"/>
    <w:rPr>
      <w:rFonts w:eastAsiaTheme="majorEastAsia" w:cstheme="majorBidi"/>
      <w:b/>
      <w:kern w:val="20"/>
      <w:sz w:val="22"/>
      <w:lang w:val="en-US" w:eastAsia="nl-NL"/>
    </w:rPr>
  </w:style>
  <w:style w:type="character" w:customStyle="1" w:styleId="Heading5Char">
    <w:name w:val="Heading 5 Char"/>
    <w:link w:val="Heading5"/>
    <w:uiPriority w:val="99"/>
    <w:rsid w:val="002977CA"/>
    <w:rPr>
      <w:rFonts w:eastAsiaTheme="majorEastAsia" w:cstheme="majorBidi"/>
      <w:b/>
      <w:kern w:val="20"/>
      <w:sz w:val="22"/>
      <w:lang w:val="en-US" w:eastAsia="nl-NL"/>
    </w:rPr>
  </w:style>
  <w:style w:type="character" w:customStyle="1" w:styleId="Heading6Char">
    <w:name w:val="Heading 6 Char"/>
    <w:link w:val="Heading6"/>
    <w:uiPriority w:val="99"/>
    <w:rsid w:val="002977CA"/>
    <w:rPr>
      <w:rFonts w:eastAsiaTheme="majorEastAsia" w:cstheme="majorBidi"/>
      <w:b/>
      <w:kern w:val="20"/>
      <w:sz w:val="22"/>
      <w:lang w:val="en-US" w:eastAsia="nl-NL"/>
    </w:rPr>
  </w:style>
  <w:style w:type="character" w:customStyle="1" w:styleId="Heading7Char">
    <w:name w:val="Heading 7 Char"/>
    <w:link w:val="Heading7"/>
    <w:uiPriority w:val="99"/>
    <w:rsid w:val="002977CA"/>
    <w:rPr>
      <w:rFonts w:eastAsiaTheme="majorEastAsia" w:cstheme="majorBidi"/>
      <w:b/>
      <w:kern w:val="20"/>
      <w:sz w:val="22"/>
      <w:lang w:val="en-US" w:eastAsia="nl-NL"/>
    </w:rPr>
  </w:style>
  <w:style w:type="character" w:customStyle="1" w:styleId="Heading8Char">
    <w:name w:val="Heading 8 Char"/>
    <w:link w:val="Heading8"/>
    <w:uiPriority w:val="99"/>
    <w:rsid w:val="002977CA"/>
    <w:rPr>
      <w:rFonts w:eastAsiaTheme="majorEastAsia" w:cstheme="majorBidi"/>
      <w:b/>
      <w:kern w:val="20"/>
      <w:sz w:val="22"/>
      <w:lang w:val="en-US" w:eastAsia="nl-NL"/>
    </w:rPr>
  </w:style>
  <w:style w:type="character" w:customStyle="1" w:styleId="Heading9Char">
    <w:name w:val="Heading 9 Char"/>
    <w:link w:val="Heading9"/>
    <w:uiPriority w:val="99"/>
    <w:rsid w:val="002977CA"/>
    <w:rPr>
      <w:rFonts w:eastAsiaTheme="majorEastAsia" w:cstheme="majorBidi"/>
      <w:b/>
      <w:kern w:val="20"/>
      <w:sz w:val="22"/>
      <w:lang w:val="en-US" w:eastAsia="nl-NL"/>
    </w:rPr>
  </w:style>
  <w:style w:type="paragraph" w:styleId="Title">
    <w:name w:val="Title"/>
    <w:aliases w:val="ttl"/>
    <w:basedOn w:val="Normal"/>
    <w:next w:val="Normal"/>
    <w:link w:val="TitleChar"/>
    <w:qFormat/>
    <w:rsid w:val="002977CA"/>
    <w:pPr>
      <w:spacing w:line="340" w:lineRule="exact"/>
    </w:pPr>
    <w:rPr>
      <w:rFonts w:eastAsiaTheme="majorEastAsia" w:cstheme="majorBidi"/>
      <w:b/>
      <w:caps/>
      <w:noProof/>
      <w:sz w:val="30"/>
    </w:rPr>
  </w:style>
  <w:style w:type="character" w:customStyle="1" w:styleId="TitleChar">
    <w:name w:val="Title Char"/>
    <w:aliases w:val="ttl Char"/>
    <w:link w:val="Title"/>
    <w:rsid w:val="002977CA"/>
    <w:rPr>
      <w:rFonts w:eastAsiaTheme="majorEastAsia" w:cstheme="majorBidi"/>
      <w:b/>
      <w:caps/>
      <w:noProof/>
      <w:sz w:val="30"/>
      <w:lang w:val="en-US" w:eastAsia="nl-NL"/>
    </w:rPr>
  </w:style>
  <w:style w:type="paragraph" w:styleId="Subtitle">
    <w:name w:val="Subtitle"/>
    <w:basedOn w:val="Normal"/>
    <w:next w:val="Normal"/>
    <w:link w:val="SubtitleChar"/>
    <w:qFormat/>
    <w:rsid w:val="002977CA"/>
    <w:pPr>
      <w:spacing w:line="300" w:lineRule="exact"/>
    </w:pPr>
    <w:rPr>
      <w:rFonts w:eastAsiaTheme="majorEastAsia" w:cstheme="majorBidi"/>
      <w:i/>
      <w:noProof/>
      <w:sz w:val="26"/>
    </w:rPr>
  </w:style>
  <w:style w:type="character" w:customStyle="1" w:styleId="SubtitleChar">
    <w:name w:val="Subtitle Char"/>
    <w:link w:val="Subtitle"/>
    <w:rsid w:val="002977CA"/>
    <w:rPr>
      <w:rFonts w:eastAsiaTheme="majorEastAsia" w:cstheme="majorBidi"/>
      <w:i/>
      <w:noProof/>
      <w:sz w:val="26"/>
      <w:lang w:val="en-US" w:eastAsia="nl-NL"/>
    </w:rPr>
  </w:style>
  <w:style w:type="character" w:styleId="Strong">
    <w:name w:val="Strong"/>
    <w:basedOn w:val="DefaultParagraphFont"/>
    <w:uiPriority w:val="22"/>
    <w:qFormat/>
    <w:rsid w:val="002977CA"/>
    <w:rPr>
      <w:b/>
      <w:bCs/>
    </w:rPr>
  </w:style>
  <w:style w:type="character" w:styleId="Emphasis">
    <w:name w:val="Emphasis"/>
    <w:uiPriority w:val="20"/>
    <w:qFormat/>
    <w:rsid w:val="002977CA"/>
    <w:rPr>
      <w:i/>
      <w:iCs/>
    </w:rPr>
  </w:style>
  <w:style w:type="paragraph" w:styleId="NoSpacing">
    <w:name w:val="No Spacing"/>
    <w:link w:val="NoSpacingChar"/>
    <w:qFormat/>
    <w:rsid w:val="002977CA"/>
    <w:pPr>
      <w:ind w:firstLine="301"/>
      <w:jc w:val="both"/>
    </w:pPr>
    <w:rPr>
      <w:sz w:val="24"/>
      <w:szCs w:val="24"/>
      <w:lang w:bidi="en-US"/>
    </w:rPr>
  </w:style>
  <w:style w:type="paragraph" w:styleId="Quote">
    <w:name w:val="Quote"/>
    <w:basedOn w:val="Normal"/>
    <w:link w:val="QuoteChar"/>
    <w:uiPriority w:val="29"/>
    <w:qFormat/>
    <w:rsid w:val="002977C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977CA"/>
    <w:rPr>
      <w:i/>
      <w:iCs/>
      <w:color w:val="000000"/>
      <w:sz w:val="22"/>
      <w:lang w:val="en-US" w:eastAsia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7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7CA"/>
    <w:rPr>
      <w:b/>
      <w:bCs/>
      <w:i/>
      <w:iCs/>
      <w:color w:val="4F81BD"/>
      <w:sz w:val="22"/>
      <w:lang w:val="en-US" w:eastAsia="nl-NL"/>
    </w:rPr>
  </w:style>
  <w:style w:type="character" w:styleId="SubtleEmphasis">
    <w:name w:val="Subtle Emphasis"/>
    <w:uiPriority w:val="19"/>
    <w:qFormat/>
    <w:rsid w:val="002977CA"/>
    <w:rPr>
      <w:i/>
      <w:iCs/>
      <w:color w:val="808080"/>
    </w:rPr>
  </w:style>
  <w:style w:type="character" w:styleId="IntenseEmphasis">
    <w:name w:val="Intense Emphasis"/>
    <w:uiPriority w:val="21"/>
    <w:qFormat/>
    <w:rsid w:val="002977C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977C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977C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977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7CA"/>
    <w:pPr>
      <w:keepLines w:val="0"/>
      <w:numPr>
        <w:numId w:val="0"/>
      </w:numPr>
      <w:spacing w:before="240" w:after="60" w:line="260" w:lineRule="exact"/>
      <w:ind w:firstLine="300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customStyle="1" w:styleId="DecimalAligned">
    <w:name w:val="Decimal Aligned"/>
    <w:basedOn w:val="Normal"/>
    <w:uiPriority w:val="40"/>
    <w:qFormat/>
    <w:rsid w:val="002977CA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character" w:customStyle="1" w:styleId="Heading3Char1">
    <w:name w:val="Heading 3 Char1"/>
    <w:basedOn w:val="DefaultParagraphFont"/>
    <w:link w:val="Heading3"/>
    <w:uiPriority w:val="9"/>
    <w:rsid w:val="002977CA"/>
    <w:rPr>
      <w:rFonts w:eastAsiaTheme="majorEastAsia" w:cstheme="majorBidi"/>
      <w:b/>
      <w:kern w:val="22"/>
      <w:sz w:val="22"/>
      <w:lang w:val="en-US" w:eastAsia="nl-NL"/>
    </w:rPr>
  </w:style>
  <w:style w:type="paragraph" w:styleId="Caption">
    <w:name w:val="caption"/>
    <w:basedOn w:val="Normal"/>
    <w:next w:val="Normal"/>
    <w:qFormat/>
    <w:rsid w:val="002977CA"/>
    <w:pPr>
      <w:spacing w:line="220" w:lineRule="exact"/>
    </w:pPr>
    <w:rPr>
      <w:sz w:val="18"/>
    </w:rPr>
  </w:style>
  <w:style w:type="character" w:customStyle="1" w:styleId="NoSpacingChar">
    <w:name w:val="No Spacing Char"/>
    <w:link w:val="NoSpacing"/>
    <w:rsid w:val="002977CA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A9748AA4.dotm</Template>
  <TotalTime>1</TotalTime>
  <Pages>1</Pages>
  <Words>519</Words>
  <Characters>2846</Characters>
  <Application>Microsoft Office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mcin0120</dc:creator>
  <cp:lastModifiedBy>mcin0120</cp:lastModifiedBy>
  <cp:revision>2</cp:revision>
  <dcterms:created xsi:type="dcterms:W3CDTF">2013-08-27T06:28:00Z</dcterms:created>
  <dcterms:modified xsi:type="dcterms:W3CDTF">2013-08-27T06:29:00Z</dcterms:modified>
</cp:coreProperties>
</file>